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4a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825840">
        <w:rPr>
          <w:rFonts w:asciiTheme="majorHAnsi" w:hAnsiTheme="majorHAnsi" w:cs="Cambria"/>
        </w:rPr>
        <w:t xml:space="preserve">                                 </w:t>
      </w:r>
      <w:r w:rsidRPr="007E6EE9">
        <w:rPr>
          <w:rFonts w:asciiTheme="majorHAnsi" w:hAnsiTheme="majorHAnsi" w:cs="Cambria"/>
        </w:rPr>
        <w:t xml:space="preserve">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 xml:space="preserve">Wojciecha </w:t>
      </w:r>
      <w:r w:rsidR="005E353B">
        <w:rPr>
          <w:rFonts w:asciiTheme="majorHAnsi" w:hAnsiTheme="majorHAnsi"/>
          <w:b/>
          <w:bCs/>
        </w:rPr>
        <w:t>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Pr="00AC0336">
        <w:rPr>
          <w:rFonts w:asciiTheme="majorHAnsi" w:hAnsiTheme="majorHAnsi"/>
          <w:sz w:val="20"/>
          <w:szCs w:val="20"/>
        </w:rPr>
        <w:t xml:space="preserve"> </w:t>
      </w:r>
      <w:r w:rsidR="00AC0336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AC0336">
        <w:rPr>
          <w:rFonts w:asciiTheme="majorHAnsi" w:hAnsiTheme="majorHAnsi"/>
          <w:bCs/>
          <w:sz w:val="20"/>
          <w:szCs w:val="20"/>
        </w:rPr>
        <w:t>w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AC0336">
        <w:rPr>
          <w:rFonts w:asciiTheme="majorHAnsi" w:hAnsiTheme="majorHAnsi" w:cstheme="min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 w:cstheme="minorHAnsi"/>
          <w:sz w:val="20"/>
          <w:szCs w:val="20"/>
        </w:rPr>
        <w:t xml:space="preserve"> potwierdza przybycie do Szpitala i wyjście ze Szpitala Rejestrem Czasu   Pracy (karta RCP)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AC0336" w:rsidRDefault="00AC033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AC0336" w:rsidRPr="007E6EE9" w:rsidRDefault="00AC033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</w:t>
      </w:r>
      <w:r w:rsidR="00AC0336">
        <w:rPr>
          <w:rFonts w:asciiTheme="majorHAnsi" w:hAnsiTheme="majorHAnsi"/>
        </w:rPr>
        <w:t xml:space="preserve">                    </w:t>
      </w:r>
      <w:r w:rsidR="00E9337E">
        <w:rPr>
          <w:rFonts w:asciiTheme="majorHAnsi" w:hAnsiTheme="majorHAnsi"/>
        </w:rPr>
        <w:t>z procesu leczenia</w:t>
      </w:r>
      <w:r w:rsidR="007E6EE9" w:rsidRPr="007E6EE9">
        <w:rPr>
          <w:rFonts w:asciiTheme="majorHAnsi" w:hAnsiTheme="majorHAnsi"/>
        </w:rPr>
        <w:t>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993C0C">
        <w:rPr>
          <w:rFonts w:asciiTheme="majorHAnsi" w:hAnsiTheme="majorHAnsi"/>
          <w:sz w:val="20"/>
          <w:szCs w:val="20"/>
        </w:rPr>
        <w:t>Oddziałów Szpitalnych</w:t>
      </w:r>
      <w:r w:rsidR="00477CC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sz w:val="20"/>
          <w:szCs w:val="20"/>
        </w:rPr>
        <w:t>Izby Prz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jęć</w:t>
      </w:r>
      <w:r w:rsidR="00477CC9">
        <w:rPr>
          <w:rFonts w:asciiTheme="majorHAnsi" w:hAnsiTheme="majorHAnsi"/>
          <w:sz w:val="20"/>
          <w:szCs w:val="20"/>
        </w:rPr>
        <w:t>, Poradni Specjalistycznych</w:t>
      </w:r>
      <w:r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="00AF01B4">
        <w:rPr>
          <w:rFonts w:asciiTheme="majorHAnsi" w:hAnsiTheme="majorHAnsi"/>
          <w:sz w:val="20"/>
          <w:szCs w:val="20"/>
        </w:rPr>
        <w:t xml:space="preserve">związanych z </w:t>
      </w:r>
      <w:r w:rsidR="007E6EE9" w:rsidRPr="007E6EE9">
        <w:rPr>
          <w:rFonts w:asciiTheme="majorHAnsi" w:hAnsiTheme="majorHAnsi"/>
          <w:sz w:val="20"/>
          <w:szCs w:val="20"/>
        </w:rPr>
        <w:t>zarządz</w:t>
      </w:r>
      <w:r w:rsidR="007E6EE9" w:rsidRPr="007E6EE9">
        <w:rPr>
          <w:rFonts w:asciiTheme="majorHAnsi" w:hAnsiTheme="majorHAnsi"/>
          <w:sz w:val="20"/>
          <w:szCs w:val="20"/>
        </w:rPr>
        <w:t>a</w:t>
      </w:r>
      <w:r w:rsidR="007E6EE9" w:rsidRPr="007E6EE9">
        <w:rPr>
          <w:rFonts w:asciiTheme="majorHAnsi" w:hAnsiTheme="majorHAnsi"/>
          <w:sz w:val="20"/>
          <w:szCs w:val="20"/>
        </w:rPr>
        <w:t>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ię do współpracy z </w:t>
      </w:r>
      <w:r w:rsidR="00825840">
        <w:rPr>
          <w:rFonts w:asciiTheme="majorHAnsi" w:eastAsia="SimSun" w:hAnsiTheme="majorHAnsi"/>
          <w:kern w:val="0"/>
          <w:sz w:val="20"/>
          <w:szCs w:val="20"/>
          <w:lang w:eastAsia="zh-CN"/>
        </w:rPr>
        <w:t>Z-</w:t>
      </w:r>
      <w:proofErr w:type="spellStart"/>
      <w:r w:rsidR="00825840">
        <w:rPr>
          <w:rFonts w:asciiTheme="majorHAnsi" w:eastAsia="SimSun" w:hAnsiTheme="majorHAnsi"/>
          <w:kern w:val="0"/>
          <w:sz w:val="20"/>
          <w:szCs w:val="20"/>
          <w:lang w:eastAsia="zh-CN"/>
        </w:rPr>
        <w:t>cą</w:t>
      </w:r>
      <w:proofErr w:type="spellEnd"/>
      <w:r w:rsidR="00825840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="00AF01B4">
        <w:rPr>
          <w:rFonts w:asciiTheme="majorHAnsi" w:eastAsia="SimSun" w:hAnsiTheme="majorHAnsi"/>
          <w:kern w:val="0"/>
          <w:sz w:val="20"/>
          <w:szCs w:val="20"/>
          <w:lang w:eastAsia="zh-CN"/>
        </w:rPr>
        <w:t>Dyrektora</w:t>
      </w:r>
      <w:r w:rsidR="00477CC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ds. Lecznictwa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w zakr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e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rozpatrywania skarg i wniosków pacjentów dotyczących pracy </w:t>
      </w:r>
      <w:r w:rsidR="00477CC9">
        <w:rPr>
          <w:rFonts w:asciiTheme="majorHAnsi" w:eastAsia="SimSun" w:hAnsiTheme="majorHAnsi"/>
          <w:kern w:val="0"/>
          <w:lang w:eastAsia="zh-CN"/>
        </w:rPr>
        <w:t>Pracowni</w:t>
      </w:r>
      <w:r w:rsidRPr="007E6EE9">
        <w:rPr>
          <w:rFonts w:asciiTheme="majorHAnsi" w:eastAsia="SimSun" w:hAnsiTheme="majorHAnsi"/>
          <w:kern w:val="0"/>
          <w:lang w:eastAsia="zh-CN"/>
        </w:rPr>
        <w:t>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 xml:space="preserve">adań zleconych przez </w:t>
      </w:r>
      <w:r w:rsidR="001A6569" w:rsidRPr="007E6EE9">
        <w:rPr>
          <w:rFonts w:asciiTheme="majorHAnsi" w:hAnsiTheme="majorHAnsi"/>
          <w:bCs/>
        </w:rPr>
        <w:t>Dyrektora bądź</w:t>
      </w:r>
      <w:r w:rsidR="00477CC9" w:rsidRPr="00477CC9">
        <w:rPr>
          <w:rFonts w:asciiTheme="majorHAnsi" w:hAnsiTheme="majorHAnsi"/>
          <w:bCs/>
        </w:rPr>
        <w:t xml:space="preserve"> </w:t>
      </w:r>
      <w:r w:rsidR="00E9337E">
        <w:rPr>
          <w:rFonts w:asciiTheme="majorHAnsi" w:hAnsiTheme="majorHAnsi"/>
          <w:bCs/>
        </w:rPr>
        <w:t>Z-</w:t>
      </w:r>
      <w:proofErr w:type="spellStart"/>
      <w:r w:rsidR="00E9337E">
        <w:rPr>
          <w:rFonts w:asciiTheme="majorHAnsi" w:hAnsiTheme="majorHAnsi"/>
          <w:bCs/>
        </w:rPr>
        <w:t>cę</w:t>
      </w:r>
      <w:proofErr w:type="spellEnd"/>
      <w:r w:rsidR="00825840">
        <w:rPr>
          <w:rFonts w:asciiTheme="majorHAnsi" w:hAnsiTheme="majorHAnsi"/>
          <w:bCs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>Dyrektora ds. Lecznictwa związanych z real</w:t>
      </w:r>
      <w:r w:rsidRPr="007E6EE9">
        <w:rPr>
          <w:rFonts w:asciiTheme="majorHAnsi" w:eastAsia="SimSun" w:hAnsiTheme="majorHAnsi"/>
          <w:kern w:val="0"/>
          <w:lang w:eastAsia="zh-CN"/>
        </w:rPr>
        <w:t>i</w:t>
      </w:r>
      <w:r w:rsidRPr="007E6EE9">
        <w:rPr>
          <w:rFonts w:asciiTheme="majorHAnsi" w:eastAsia="SimSun" w:hAnsiTheme="majorHAnsi"/>
          <w:kern w:val="0"/>
          <w:lang w:eastAsia="zh-CN"/>
        </w:rPr>
        <w:t>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</w:t>
      </w:r>
      <w:r w:rsidR="00D963D9">
        <w:rPr>
          <w:rFonts w:asciiTheme="majorHAnsi" w:hAnsiTheme="majorHAnsi"/>
          <w:sz w:val="20"/>
          <w:szCs w:val="20"/>
        </w:rPr>
        <w:t>zeń medycznych wymienionych w §</w:t>
      </w:r>
      <w:r w:rsidR="0037545E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37545E">
        <w:rPr>
          <w:rFonts w:asciiTheme="majorHAnsi" w:hAnsiTheme="majorHAnsi"/>
          <w:sz w:val="20"/>
          <w:szCs w:val="20"/>
        </w:rPr>
        <w:t xml:space="preserve"> na zasadach oznaczonych w § 4</w:t>
      </w:r>
      <w:r w:rsidRPr="007E6EE9">
        <w:rPr>
          <w:rFonts w:asciiTheme="majorHAnsi" w:hAnsiTheme="majorHAnsi"/>
          <w:sz w:val="20"/>
          <w:szCs w:val="20"/>
        </w:rPr>
        <w:t xml:space="preserve">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="0037545E">
        <w:rPr>
          <w:rFonts w:asciiTheme="majorHAnsi" w:hAnsiTheme="majorHAnsi"/>
          <w:sz w:val="20"/>
          <w:szCs w:val="20"/>
        </w:rPr>
        <w:t xml:space="preserve"> na zasadach § 4</w:t>
      </w:r>
      <w:r w:rsidRPr="007E6EE9">
        <w:rPr>
          <w:rFonts w:asciiTheme="majorHAnsi" w:hAnsiTheme="majorHAnsi"/>
          <w:sz w:val="20"/>
          <w:szCs w:val="20"/>
        </w:rPr>
        <w:t xml:space="preserve"> pomieszczeń, wyposażenia medycznego, środków zdrowotnych do udzielenia 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bCs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DC0D9F" w:rsidRDefault="00094CEC" w:rsidP="00DC0D9F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DC0D9F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DC0D9F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DC0D9F">
        <w:rPr>
          <w:rFonts w:asciiTheme="majorHAnsi" w:hAnsiTheme="majorHAnsi" w:cs="Cambria"/>
          <w:lang w:eastAsia="pl-PL"/>
        </w:rPr>
        <w:t xml:space="preserve">z dnia 29 kwietnia 2019 r.  </w:t>
      </w:r>
      <w:r w:rsidRPr="00DC0D9F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DC0D9F">
        <w:rPr>
          <w:rFonts w:asciiTheme="majorHAnsi" w:hAnsiTheme="majorHAnsi" w:cs="Cambria"/>
          <w:lang w:eastAsia="pl-PL"/>
        </w:rPr>
        <w:t>(Dz.U. poz.866)</w:t>
      </w:r>
      <w:r w:rsidR="00620BC4" w:rsidRPr="00DC0D9F">
        <w:rPr>
          <w:rFonts w:asciiTheme="majorHAnsi" w:hAnsiTheme="majorHAnsi" w:cs="Cambria"/>
          <w:lang w:eastAsia="pl-PL"/>
        </w:rPr>
        <w:t xml:space="preserve"> lub </w:t>
      </w:r>
      <w:r w:rsidR="009E4A6B" w:rsidRPr="00DC0D9F">
        <w:rPr>
          <w:rFonts w:asciiTheme="majorHAnsi" w:hAnsiTheme="majorHAnsi" w:cs="Cambria"/>
          <w:lang w:eastAsia="pl-PL"/>
        </w:rPr>
        <w:t>innego</w:t>
      </w:r>
      <w:r w:rsidR="00620BC4" w:rsidRPr="00DC0D9F">
        <w:rPr>
          <w:rFonts w:asciiTheme="majorHAnsi" w:hAnsiTheme="majorHAnsi" w:cs="Cambria"/>
          <w:lang w:eastAsia="pl-PL"/>
        </w:rPr>
        <w:t xml:space="preserve"> </w:t>
      </w:r>
      <w:r w:rsidR="009E4A6B" w:rsidRPr="00DC0D9F">
        <w:rPr>
          <w:rFonts w:asciiTheme="majorHAnsi" w:hAnsiTheme="majorHAnsi" w:cs="Cambria"/>
          <w:lang w:eastAsia="pl-PL"/>
        </w:rPr>
        <w:t xml:space="preserve">następnego </w:t>
      </w:r>
      <w:r w:rsidR="00620BC4" w:rsidRPr="00DC0D9F">
        <w:rPr>
          <w:rFonts w:asciiTheme="majorHAnsi" w:hAnsiTheme="majorHAnsi" w:cs="Cambria"/>
          <w:lang w:eastAsia="pl-PL"/>
        </w:rPr>
        <w:t>rozporządzeni</w:t>
      </w:r>
      <w:r w:rsidR="009E4A6B" w:rsidRPr="00DC0D9F">
        <w:rPr>
          <w:rFonts w:asciiTheme="majorHAnsi" w:hAnsiTheme="majorHAnsi" w:cs="Cambria"/>
          <w:lang w:eastAsia="pl-PL"/>
        </w:rPr>
        <w:t>a</w:t>
      </w:r>
      <w:r w:rsidR="00620BC4" w:rsidRPr="00DC0D9F">
        <w:rPr>
          <w:rFonts w:asciiTheme="majorHAnsi" w:hAnsiTheme="majorHAnsi" w:cs="Cambria"/>
          <w:lang w:eastAsia="pl-PL"/>
        </w:rPr>
        <w:t xml:space="preserve"> wydan</w:t>
      </w:r>
      <w:r w:rsidR="009E4A6B" w:rsidRPr="00DC0D9F">
        <w:rPr>
          <w:rFonts w:asciiTheme="majorHAnsi" w:hAnsiTheme="majorHAnsi" w:cs="Cambria"/>
          <w:lang w:eastAsia="pl-PL"/>
        </w:rPr>
        <w:t>ego</w:t>
      </w:r>
      <w:r w:rsidR="00620BC4" w:rsidRPr="00DC0D9F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DC0D9F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>cy/us</w:t>
      </w:r>
      <w:r w:rsidR="00D963D9">
        <w:rPr>
          <w:rFonts w:asciiTheme="majorHAnsi" w:hAnsiTheme="majorHAnsi"/>
          <w:bCs/>
          <w:sz w:val="20"/>
          <w:szCs w:val="20"/>
        </w:rPr>
        <w:t>prawiedliwiający/potwierdzający zdarzenie losowe(</w:t>
      </w:r>
      <w:proofErr w:type="spellStart"/>
      <w:r w:rsidR="00D963D9">
        <w:rPr>
          <w:rFonts w:asciiTheme="majorHAnsi" w:hAnsiTheme="majorHAnsi"/>
          <w:bCs/>
          <w:sz w:val="20"/>
          <w:szCs w:val="20"/>
        </w:rPr>
        <w:t>np.zaświadczenie</w:t>
      </w:r>
      <w:proofErr w:type="spellEnd"/>
      <w:r w:rsidR="00D963D9">
        <w:rPr>
          <w:rFonts w:asciiTheme="majorHAnsi" w:hAnsiTheme="maj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="0037545E">
        <w:rPr>
          <w:rFonts w:asciiTheme="majorHAnsi" w:hAnsiTheme="majorHAnsi"/>
        </w:rPr>
        <w:t xml:space="preserve">, o której mowa, w § 4 ust. 3 </w:t>
      </w:r>
      <w:r w:rsidRPr="007E6EE9">
        <w:rPr>
          <w:rFonts w:asciiTheme="majorHAnsi" w:hAnsiTheme="majorHAnsi"/>
        </w:rPr>
        <w:t xml:space="preserve">. </w:t>
      </w:r>
      <w:r w:rsidRPr="007E6EE9">
        <w:rPr>
          <w:rFonts w:asciiTheme="majorHAnsi" w:hAnsiTheme="majorHAnsi"/>
          <w:b/>
          <w:bCs/>
        </w:rPr>
        <w:t>Przyjmujący zam</w:t>
      </w:r>
      <w:r w:rsidRPr="007E6EE9">
        <w:rPr>
          <w:rFonts w:asciiTheme="majorHAnsi" w:hAnsiTheme="majorHAnsi"/>
          <w:b/>
          <w:bCs/>
        </w:rPr>
        <w:t>ó</w:t>
      </w:r>
      <w:r w:rsidRPr="007E6EE9">
        <w:rPr>
          <w:rFonts w:asciiTheme="majorHAnsi" w:hAnsiTheme="majorHAnsi"/>
          <w:b/>
          <w:bCs/>
        </w:rPr>
        <w:lastRenderedPageBreak/>
        <w:t>wienie</w:t>
      </w:r>
      <w:r w:rsidRPr="007E6EE9">
        <w:rPr>
          <w:rFonts w:asciiTheme="majorHAnsi" w:hAnsiTheme="majorHAnsi"/>
        </w:rPr>
        <w:t xml:space="preserve"> odpowiada za ww. sprzęt i aparaturę tylko w okresie, gdy ją fakty</w:t>
      </w:r>
      <w:r w:rsidR="0037545E">
        <w:rPr>
          <w:rFonts w:asciiTheme="majorHAnsi" w:hAnsiTheme="majorHAnsi"/>
        </w:rPr>
        <w:t>cznie używa,</w:t>
      </w:r>
      <w:r w:rsidRPr="007E6EE9">
        <w:rPr>
          <w:rFonts w:asciiTheme="majorHAnsi" w:hAnsiTheme="majorHAnsi"/>
        </w:rPr>
        <w:t xml:space="preserve">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825840" w:rsidRPr="007E6EE9" w:rsidRDefault="00825840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B10CE3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B10CE3" w:rsidRPr="007E6EE9" w:rsidRDefault="00B10CE3" w:rsidP="003F7F6E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  <w:r w:rsidRPr="00C2608E">
        <w:rPr>
          <w:rFonts w:asciiTheme="majorHAnsi" w:hAnsiTheme="majorHAnsi" w:cs="Cambria"/>
          <w:lang w:eastAsia="zh-CN"/>
        </w:rPr>
        <w:t>………</w:t>
      </w:r>
      <w:r w:rsidRPr="00C2608E">
        <w:rPr>
          <w:rFonts w:asciiTheme="majorHAnsi" w:hAnsiTheme="majorHAnsi" w:cs="Cambria"/>
        </w:rPr>
        <w:t xml:space="preserve"> zł </w:t>
      </w:r>
      <w:r w:rsidR="003F7F6E">
        <w:rPr>
          <w:rFonts w:asciiTheme="majorHAnsi" w:hAnsiTheme="majorHAnsi" w:cs="Cambria"/>
        </w:rPr>
        <w:t xml:space="preserve"> brutto </w:t>
      </w:r>
      <w:r w:rsidRPr="00C2608E">
        <w:rPr>
          <w:rFonts w:asciiTheme="majorHAnsi" w:hAnsiTheme="majorHAnsi" w:cs="Cambria"/>
          <w:b/>
          <w:bCs/>
        </w:rPr>
        <w:t xml:space="preserve">– </w:t>
      </w:r>
      <w:r w:rsidR="003F7F6E">
        <w:rPr>
          <w:rFonts w:asciiTheme="majorHAnsi" w:hAnsiTheme="majorHAnsi" w:cs="Cambria"/>
          <w:bCs/>
          <w:lang w:eastAsia="zh-CN"/>
        </w:rPr>
        <w:t>za każdą udzieloną konsultację</w:t>
      </w:r>
      <w:r w:rsidR="0091226D">
        <w:rPr>
          <w:rFonts w:asciiTheme="majorHAnsi" w:hAnsiTheme="majorHAnsi" w:cs="Cambria"/>
          <w:bCs/>
          <w:lang w:eastAsia="zh-CN"/>
        </w:rPr>
        <w:t xml:space="preserve"> internistyczną</w:t>
      </w:r>
      <w:r w:rsidR="003F7F6E">
        <w:rPr>
          <w:rFonts w:asciiTheme="majorHAnsi" w:hAnsiTheme="majorHAnsi" w:cs="Cambria"/>
          <w:bCs/>
          <w:lang w:eastAsia="zh-CN"/>
        </w:rPr>
        <w:t xml:space="preserve"> </w:t>
      </w:r>
      <w:r w:rsidR="003F7F6E"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</w:t>
      </w:r>
      <w:r w:rsidR="009A2EF0" w:rsidRPr="007E6EE9">
        <w:rPr>
          <w:rFonts w:asciiTheme="majorHAnsi" w:hAnsiTheme="majorHAnsi"/>
        </w:rPr>
        <w:t>potwierdzone przez</w:t>
      </w:r>
      <w:r w:rsidR="00D963D9">
        <w:rPr>
          <w:rFonts w:asciiTheme="majorHAnsi" w:hAnsiTheme="majorHAnsi"/>
        </w:rPr>
        <w:t xml:space="preserve"> Dyrektora Nacze</w:t>
      </w:r>
      <w:r w:rsidR="00D963D9">
        <w:rPr>
          <w:rFonts w:asciiTheme="majorHAnsi" w:hAnsiTheme="majorHAnsi"/>
        </w:rPr>
        <w:t>l</w:t>
      </w:r>
      <w:r w:rsidR="00D963D9">
        <w:rPr>
          <w:rFonts w:asciiTheme="majorHAnsi" w:hAnsiTheme="majorHAnsi"/>
        </w:rPr>
        <w:t xml:space="preserve">nego lub </w:t>
      </w:r>
      <w:r w:rsidR="00B10CE3">
        <w:rPr>
          <w:rFonts w:asciiTheme="majorHAnsi" w:hAnsiTheme="majorHAnsi"/>
        </w:rPr>
        <w:t>Z-</w:t>
      </w:r>
      <w:proofErr w:type="spellStart"/>
      <w:r w:rsidR="00B10CE3">
        <w:rPr>
          <w:rFonts w:asciiTheme="majorHAnsi" w:hAnsiTheme="majorHAnsi"/>
        </w:rPr>
        <w:t>cę</w:t>
      </w:r>
      <w:proofErr w:type="spellEnd"/>
      <w:r w:rsidR="00B10CE3">
        <w:rPr>
          <w:rFonts w:asciiTheme="majorHAnsi" w:hAnsiTheme="majorHAnsi"/>
        </w:rPr>
        <w:t xml:space="preserve"> Dyrektora ds. Lecznictwa</w:t>
      </w:r>
      <w:r w:rsidRPr="007E6EE9">
        <w:rPr>
          <w:rFonts w:asciiTheme="majorHAnsi" w:hAnsiTheme="majorHAnsi"/>
          <w:b/>
          <w:bCs/>
        </w:rPr>
        <w:t xml:space="preserve"> Przyjmujący zamówienie</w:t>
      </w:r>
      <w:r w:rsidRPr="007E6EE9">
        <w:rPr>
          <w:rFonts w:asciiTheme="majorHAnsi" w:hAnsiTheme="majorHAnsi"/>
        </w:rPr>
        <w:t xml:space="preserve"> zobowiązany jest przedłożyć r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chunek w Dziale </w:t>
      </w:r>
      <w:r w:rsidR="001A6569" w:rsidRPr="007E6EE9">
        <w:rPr>
          <w:rFonts w:asciiTheme="majorHAnsi" w:hAnsiTheme="majorHAnsi"/>
        </w:rPr>
        <w:t>Kadr.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D963D9" w:rsidRPr="007E6EE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 w:rsidP="00825840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  <w:r w:rsidR="00D963D9">
        <w:rPr>
          <w:rFonts w:asciiTheme="majorHAnsi" w:hAnsiTheme="majorHAnsi"/>
          <w:b/>
          <w:bCs/>
        </w:rPr>
        <w:t xml:space="preserve"> 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</w:t>
      </w:r>
      <w:r w:rsidR="00E9337E">
        <w:rPr>
          <w:rFonts w:asciiTheme="majorHAnsi" w:hAnsiTheme="majorHAnsi"/>
        </w:rPr>
        <w:t xml:space="preserve">niem okresu o którym mowa w </w:t>
      </w:r>
      <w:r w:rsidR="00E9337E" w:rsidRPr="00E9337E">
        <w:rPr>
          <w:rFonts w:asciiTheme="majorHAnsi" w:hAnsiTheme="majorHAnsi"/>
          <w:bCs/>
        </w:rPr>
        <w:t>§</w:t>
      </w:r>
      <w:r w:rsidRPr="00E9337E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>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</w:t>
      </w:r>
      <w:r w:rsidRPr="007E6EE9">
        <w:rPr>
          <w:rFonts w:asciiTheme="majorHAnsi" w:hAnsiTheme="majorHAnsi"/>
        </w:rPr>
        <w:lastRenderedPageBreak/>
        <w:t xml:space="preserve">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 xml:space="preserve">z wyłączeniem okresu o którym mowa w </w:t>
      </w:r>
      <w:r w:rsidR="00AC0336" w:rsidRPr="007E6EE9">
        <w:rPr>
          <w:rFonts w:asciiTheme="majorHAnsi" w:hAnsiTheme="majorHAnsi"/>
        </w:rPr>
        <w:t>§</w:t>
      </w:r>
      <w:r w:rsidRPr="007E6EE9">
        <w:rPr>
          <w:rFonts w:asciiTheme="majorHAnsi" w:hAnsiTheme="majorHAnsi"/>
        </w:rPr>
        <w:t>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AC0336">
        <w:rPr>
          <w:rFonts w:asciiTheme="majorHAnsi" w:hAnsiTheme="majorHAnsi"/>
        </w:rPr>
        <w:t>bezpieczenia o której mowa w § 2 ust. 14 f)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</w:t>
      </w:r>
      <w:r w:rsidR="00E9337E">
        <w:rPr>
          <w:rFonts w:asciiTheme="majorHAnsi" w:hAnsiTheme="majorHAnsi"/>
        </w:rPr>
        <w:t xml:space="preserve"> medycznych o których mowa w § 4</w:t>
      </w:r>
      <w:r w:rsidR="00AC0336">
        <w:rPr>
          <w:rFonts w:asciiTheme="majorHAnsi" w:hAnsiTheme="majorHAnsi"/>
        </w:rPr>
        <w:t xml:space="preserve"> ust. </w:t>
      </w:r>
      <w:r w:rsidRPr="007E6EE9">
        <w:rPr>
          <w:rFonts w:asciiTheme="majorHAnsi" w:hAnsiTheme="majorHAnsi"/>
        </w:rPr>
        <w:t>w sp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Default="00094CEC" w:rsidP="00825840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D963D9" w:rsidRPr="00825840" w:rsidRDefault="00D963D9" w:rsidP="00825840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D963D9" w:rsidRPr="007E6EE9" w:rsidRDefault="00D963D9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Default="00094CEC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</w:rPr>
        <w:t>§ 12</w:t>
      </w:r>
    </w:p>
    <w:p w:rsidR="00D963D9" w:rsidRPr="00825840" w:rsidRDefault="00D963D9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</w:t>
      </w:r>
      <w:r w:rsidRPr="007E6EE9">
        <w:rPr>
          <w:rFonts w:asciiTheme="majorHAnsi" w:hAnsiTheme="majorHAnsi" w:cs="Cambria"/>
          <w:bCs/>
        </w:rPr>
        <w:lastRenderedPageBreak/>
        <w:t>ochronie danych osobowych. Administrator może udostępnić dane osobowe tylko podmiotom upoważnionym na podstawie przepisów prawa.</w:t>
      </w:r>
    </w:p>
    <w:p w:rsidR="001A6569" w:rsidRPr="007E6EE9" w:rsidRDefault="001A6569" w:rsidP="00D1527D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9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691388" w:rsidRPr="007E6EE9" w:rsidRDefault="00691388" w:rsidP="00825840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691388" w:rsidRDefault="00691388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</w:rPr>
        <w:t>§ 13</w:t>
      </w:r>
    </w:p>
    <w:p w:rsidR="00D963D9" w:rsidRPr="00825840" w:rsidRDefault="00D963D9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</w:t>
      </w:r>
      <w:r w:rsidR="00825840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825840" w:rsidRDefault="00094CEC" w:rsidP="00825840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D963D9" w:rsidRDefault="00D963D9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825840" w:rsidRPr="007E6EE9" w:rsidRDefault="00825840">
      <w:pPr>
        <w:tabs>
          <w:tab w:val="left" w:pos="0"/>
        </w:tabs>
        <w:spacing w:line="276" w:lineRule="auto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D1748F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10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A1" w:rsidRDefault="00075CA1">
      <w:r>
        <w:separator/>
      </w:r>
    </w:p>
  </w:endnote>
  <w:endnote w:type="continuationSeparator" w:id="0">
    <w:p w:rsidR="00075CA1" w:rsidRDefault="000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85" w:rsidRDefault="005E353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635" t="635" r="1905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8253C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1226D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" o:allowincell="f" stroked="f">
              <v:fill opacity="0"/>
              <v:textbox style="mso-fit-shape-to-text:t" inset="0,0,0,0">
                <w:txbxContent>
                  <w:p w:rsidR="00C67D85" w:rsidRDefault="008253C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1226D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A1" w:rsidRDefault="00075CA1">
      <w:r>
        <w:separator/>
      </w:r>
    </w:p>
  </w:footnote>
  <w:footnote w:type="continuationSeparator" w:id="0">
    <w:p w:rsidR="00075CA1" w:rsidRDefault="0007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7773428"/>
    <w:multiLevelType w:val="multilevel"/>
    <w:tmpl w:val="32C65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7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8"/>
  </w:num>
  <w:num w:numId="5">
    <w:abstractNumId w:val="22"/>
  </w:num>
  <w:num w:numId="6">
    <w:abstractNumId w:val="9"/>
  </w:num>
  <w:num w:numId="7">
    <w:abstractNumId w:val="10"/>
  </w:num>
  <w:num w:numId="8">
    <w:abstractNumId w:val="5"/>
  </w:num>
  <w:num w:numId="9">
    <w:abstractNumId w:val="23"/>
  </w:num>
  <w:num w:numId="10">
    <w:abstractNumId w:val="14"/>
  </w:num>
  <w:num w:numId="11">
    <w:abstractNumId w:val="2"/>
  </w:num>
  <w:num w:numId="12">
    <w:abstractNumId w:val="13"/>
  </w:num>
  <w:num w:numId="13">
    <w:abstractNumId w:val="24"/>
  </w:num>
  <w:num w:numId="14">
    <w:abstractNumId w:val="16"/>
  </w:num>
  <w:num w:numId="15">
    <w:abstractNumId w:val="11"/>
  </w:num>
  <w:num w:numId="16">
    <w:abstractNumId w:val="26"/>
  </w:num>
  <w:num w:numId="17">
    <w:abstractNumId w:val="15"/>
  </w:num>
  <w:num w:numId="18">
    <w:abstractNumId w:val="27"/>
  </w:num>
  <w:num w:numId="19">
    <w:abstractNumId w:val="1"/>
  </w:num>
  <w:num w:numId="20">
    <w:abstractNumId w:val="25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5"/>
    <w:rsid w:val="00055366"/>
    <w:rsid w:val="00075CA1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B5CF5"/>
    <w:rsid w:val="002F5E7F"/>
    <w:rsid w:val="0037545E"/>
    <w:rsid w:val="003E2249"/>
    <w:rsid w:val="003F7F6E"/>
    <w:rsid w:val="00403071"/>
    <w:rsid w:val="00430841"/>
    <w:rsid w:val="0044445C"/>
    <w:rsid w:val="00477CC9"/>
    <w:rsid w:val="004E4861"/>
    <w:rsid w:val="00565F59"/>
    <w:rsid w:val="00582D0E"/>
    <w:rsid w:val="00585B68"/>
    <w:rsid w:val="005944BE"/>
    <w:rsid w:val="005C7208"/>
    <w:rsid w:val="005E353B"/>
    <w:rsid w:val="00620BC4"/>
    <w:rsid w:val="00621E70"/>
    <w:rsid w:val="00691388"/>
    <w:rsid w:val="006F3192"/>
    <w:rsid w:val="007D2337"/>
    <w:rsid w:val="007E05EB"/>
    <w:rsid w:val="007E6EE9"/>
    <w:rsid w:val="00813008"/>
    <w:rsid w:val="00822ABE"/>
    <w:rsid w:val="008253CE"/>
    <w:rsid w:val="00825840"/>
    <w:rsid w:val="00857087"/>
    <w:rsid w:val="00857737"/>
    <w:rsid w:val="0086671B"/>
    <w:rsid w:val="008E672A"/>
    <w:rsid w:val="0091226D"/>
    <w:rsid w:val="00993C0C"/>
    <w:rsid w:val="009A2EF0"/>
    <w:rsid w:val="009C056C"/>
    <w:rsid w:val="009E4A6B"/>
    <w:rsid w:val="00A77176"/>
    <w:rsid w:val="00AC0336"/>
    <w:rsid w:val="00AE79C2"/>
    <w:rsid w:val="00AF01B4"/>
    <w:rsid w:val="00AF30D1"/>
    <w:rsid w:val="00B10CE3"/>
    <w:rsid w:val="00B947AA"/>
    <w:rsid w:val="00BC210D"/>
    <w:rsid w:val="00C27A6E"/>
    <w:rsid w:val="00C511E0"/>
    <w:rsid w:val="00C67D85"/>
    <w:rsid w:val="00D1527D"/>
    <w:rsid w:val="00D1748F"/>
    <w:rsid w:val="00D2514D"/>
    <w:rsid w:val="00D2611F"/>
    <w:rsid w:val="00D963D9"/>
    <w:rsid w:val="00DC0D9F"/>
    <w:rsid w:val="00DE4E35"/>
    <w:rsid w:val="00DF1D6A"/>
    <w:rsid w:val="00E9337E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4.bytom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7384-F5A1-471F-AFB8-88D49659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3491</Words>
  <Characters>20947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Agnieszka Grabowska - Świeboda</cp:lastModifiedBy>
  <cp:revision>4</cp:revision>
  <cp:lastPrinted>2023-11-21T12:40:00Z</cp:lastPrinted>
  <dcterms:created xsi:type="dcterms:W3CDTF">2023-12-08T06:42:00Z</dcterms:created>
  <dcterms:modified xsi:type="dcterms:W3CDTF">2023-12-08T06:46:00Z</dcterms:modified>
  <dc:language>pl-PL</dc:language>
</cp:coreProperties>
</file>