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PROJEKT</w:t>
      </w: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151E36" w:rsidRPr="007E6EE9" w:rsidRDefault="00151E36">
      <w:pPr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UMOWA nr K/                </w:t>
      </w:r>
      <w:r w:rsidR="00565F59" w:rsidRPr="007E6EE9">
        <w:rPr>
          <w:rFonts w:asciiTheme="majorHAnsi" w:hAnsiTheme="majorHAnsi"/>
          <w:b/>
          <w:bCs/>
        </w:rPr>
        <w:t>/NK/2024</w:t>
      </w:r>
    </w:p>
    <w:p w:rsidR="00C67D85" w:rsidRPr="007E6EE9" w:rsidRDefault="00094CEC">
      <w:pPr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 udzielenie zamówienia na udzielanie świadczeń zdrowotnych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na podstawie art. 26 ust. 4a ustawy z dnia 15 kwietnia 2011 r.</w:t>
      </w:r>
    </w:p>
    <w:p w:rsidR="00C67D85" w:rsidRPr="007E6EE9" w:rsidRDefault="00094CEC">
      <w:pPr>
        <w:jc w:val="center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 działalności leczniczej </w:t>
      </w: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C67D85">
      <w:pPr>
        <w:jc w:val="center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zawarta w dniu ………………………………….. roku w Bytomiu pomiędzy: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  <w:bCs/>
        </w:rPr>
        <w:t xml:space="preserve">Wojewódzkim Szpitalem </w:t>
      </w:r>
      <w:r w:rsidRPr="007E6EE9">
        <w:rPr>
          <w:rFonts w:asciiTheme="majorHAnsi" w:hAnsiTheme="majorHAnsi" w:cs="Cambria"/>
          <w:b/>
          <w:bCs/>
          <w:spacing w:val="-2"/>
        </w:rPr>
        <w:t>Specjalistycznym Nr 4 w Bytomiu, Al. Legionów 10, 41-902 Bytom</w:t>
      </w:r>
      <w:r w:rsidRPr="007E6EE9">
        <w:rPr>
          <w:rFonts w:asciiTheme="majorHAnsi" w:hAnsiTheme="majorHAnsi" w:cs="Cambria"/>
          <w:spacing w:val="-2"/>
        </w:rPr>
        <w:t xml:space="preserve">, wpisanym do Rejestru </w:t>
      </w:r>
      <w:r w:rsidRPr="007E6EE9">
        <w:rPr>
          <w:rFonts w:asciiTheme="majorHAnsi" w:hAnsiTheme="majorHAnsi" w:cs="Cambria"/>
        </w:rPr>
        <w:t xml:space="preserve">Stowarzyszeń, Innych Organizacji Społecznych i Zawodowych, Fundacji </w:t>
      </w:r>
      <w:r w:rsidR="00825840">
        <w:rPr>
          <w:rFonts w:asciiTheme="majorHAnsi" w:hAnsiTheme="majorHAnsi" w:cs="Cambria"/>
        </w:rPr>
        <w:t xml:space="preserve">                                 </w:t>
      </w:r>
      <w:r w:rsidRPr="007E6EE9">
        <w:rPr>
          <w:rFonts w:asciiTheme="majorHAnsi" w:hAnsiTheme="majorHAnsi" w:cs="Cambria"/>
        </w:rPr>
        <w:t xml:space="preserve">i Samodzielnych Publicznych </w:t>
      </w:r>
      <w:r w:rsidRPr="007E6EE9">
        <w:rPr>
          <w:rFonts w:asciiTheme="majorHAnsi" w:hAnsiTheme="majorHAnsi" w:cs="Cambria"/>
          <w:spacing w:val="-1"/>
        </w:rPr>
        <w:t>Zakładów Opieki Zdrowotnej Krajowego Rejestru Sądowego, prowadzonego przez Sąd Rejonowy Katowice-</w:t>
      </w:r>
      <w:r w:rsidRPr="007E6EE9">
        <w:rPr>
          <w:rFonts w:asciiTheme="majorHAnsi" w:hAnsiTheme="majorHAnsi" w:cs="Cambria"/>
        </w:rPr>
        <w:t>Wschód w Katowicach VIII Wydział Gospodarczy Krajowego Rejestru Sądowego pod numerem:</w:t>
      </w:r>
      <w:r w:rsidRPr="007E6EE9">
        <w:rPr>
          <w:rFonts w:asciiTheme="majorHAnsi" w:hAnsiTheme="majorHAnsi" w:cs="Cambria"/>
          <w:b/>
        </w:rPr>
        <w:t xml:space="preserve"> 0000054127, NIP: 626-25-10-567, REGON: 000296271, </w:t>
      </w:r>
    </w:p>
    <w:p w:rsidR="00C67D85" w:rsidRPr="007E6EE9" w:rsidRDefault="00C67D85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rFonts w:asciiTheme="majorHAnsi" w:hAnsiTheme="majorHAnsi" w:cs="Cambria"/>
          <w:b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suppressAutoHyphens w:val="0"/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72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>Wojciecha Michalika – Dyrektora Naczelnego</w:t>
      </w:r>
    </w:p>
    <w:p w:rsidR="00C67D85" w:rsidRPr="007E6EE9" w:rsidRDefault="00C67D85">
      <w:pPr>
        <w:ind w:left="720"/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Udzielającym zamówienia</w:t>
      </w:r>
      <w:r w:rsidRPr="007E6EE9">
        <w:rPr>
          <w:rFonts w:asciiTheme="majorHAnsi" w:hAnsiTheme="majorHAnsi"/>
        </w:rPr>
        <w:t>", lub Szpitalem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a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reprezentowanym przez:</w:t>
      </w: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C67D85">
      <w:pPr>
        <w:jc w:val="both"/>
        <w:rPr>
          <w:rFonts w:asciiTheme="majorHAnsi" w:hAnsiTheme="majorHAnsi"/>
        </w:rPr>
      </w:pPr>
    </w:p>
    <w:p w:rsidR="00C67D85" w:rsidRPr="007E6EE9" w:rsidRDefault="00094CEC">
      <w:pPr>
        <w:suppressAutoHyphens w:val="0"/>
        <w:ind w:left="36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  <w:b/>
          <w:bCs/>
        </w:rPr>
        <w:tab/>
      </w:r>
    </w:p>
    <w:p w:rsidR="00C67D85" w:rsidRPr="007E6EE9" w:rsidRDefault="00C67D85">
      <w:pPr>
        <w:jc w:val="both"/>
        <w:rPr>
          <w:rFonts w:asciiTheme="majorHAnsi" w:hAnsiTheme="majorHAnsi"/>
          <w:bCs/>
        </w:rPr>
      </w:pPr>
    </w:p>
    <w:p w:rsidR="00C67D85" w:rsidRPr="007E6EE9" w:rsidRDefault="00094CEC">
      <w:pPr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zwanym dalej „</w:t>
      </w:r>
      <w:r w:rsidRPr="007E6EE9">
        <w:rPr>
          <w:rFonts w:asciiTheme="majorHAnsi" w:hAnsiTheme="majorHAnsi"/>
          <w:b/>
          <w:bCs/>
        </w:rPr>
        <w:t>Przyjmującym zamówienie</w:t>
      </w:r>
      <w:r w:rsidRPr="007E6EE9">
        <w:rPr>
          <w:rFonts w:asciiTheme="majorHAnsi" w:hAnsiTheme="majorHAnsi"/>
        </w:rPr>
        <w:t>”</w:t>
      </w:r>
    </w:p>
    <w:p w:rsidR="00C67D85" w:rsidRPr="007E6EE9" w:rsidRDefault="00C67D85">
      <w:pPr>
        <w:jc w:val="both"/>
        <w:rPr>
          <w:rFonts w:asciiTheme="majorHAnsi" w:hAnsiTheme="majorHAnsi"/>
          <w:i/>
          <w:iCs/>
        </w:rPr>
      </w:pPr>
    </w:p>
    <w:p w:rsidR="00C67D85" w:rsidRPr="007E6EE9" w:rsidRDefault="00094CEC">
      <w:pPr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Do niniejszej umowy mają zastosowanie, w szczególności:</w:t>
      </w:r>
    </w:p>
    <w:p w:rsidR="00AE79C2" w:rsidRPr="007E6EE9" w:rsidRDefault="00094CEC" w:rsidP="00AE79C2">
      <w:pPr>
        <w:numPr>
          <w:ilvl w:val="0"/>
          <w:numId w:val="22"/>
        </w:numPr>
        <w:jc w:val="both"/>
        <w:rPr>
          <w:rFonts w:asciiTheme="majorHAnsi" w:hAnsiTheme="majorHAnsi" w:cs="Cambria"/>
        </w:rPr>
      </w:pPr>
      <w:r w:rsidRPr="007E6EE9">
        <w:rPr>
          <w:rFonts w:asciiTheme="majorHAnsi" w:hAnsiTheme="majorHAnsi" w:cs="Cambria"/>
        </w:rPr>
        <w:t>ustawa z dnia 23 kwietnia 1964 r. – Kodeks Cywilny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 xml:space="preserve">z dnia 15 kwietnia 2011 r. o działalności leczniczej </w:t>
      </w:r>
      <w:r w:rsidR="00AE79C2" w:rsidRPr="007E6EE9">
        <w:rPr>
          <w:rFonts w:asciiTheme="majorHAnsi" w:hAnsiTheme="majorHAnsi" w:cs="Cambria"/>
        </w:rPr>
        <w:t>,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ustawa z dnia 5 grudnia 1996 r. o zawodzie lekarza i lekarza dentysty</w:t>
      </w:r>
      <w:r w:rsidR="00AE79C2" w:rsidRPr="007E6EE9">
        <w:rPr>
          <w:rFonts w:asciiTheme="majorHAnsi" w:hAnsiTheme="majorHAnsi" w:cs="Cambria"/>
        </w:rPr>
        <w:t>,</w:t>
      </w:r>
      <w:r w:rsidRPr="007E6EE9">
        <w:rPr>
          <w:rFonts w:asciiTheme="majorHAnsi" w:hAnsiTheme="majorHAnsi" w:cs="Cambria"/>
        </w:rPr>
        <w:t xml:space="preserve">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  <w:bCs/>
          <w:lang w:eastAsia="pl-PL"/>
        </w:rPr>
        <w:t xml:space="preserve">Rozporządzenie Ministra Finansów </w:t>
      </w:r>
      <w:r w:rsidRPr="007E6EE9">
        <w:rPr>
          <w:rFonts w:asciiTheme="majorHAnsi" w:hAnsiTheme="majorHAnsi" w:cs="Cambria"/>
          <w:lang w:eastAsia="pl-PL"/>
        </w:rPr>
        <w:t xml:space="preserve">z dnia 29 kwietnia 2019 r.  </w:t>
      </w:r>
      <w:r w:rsidRPr="007E6EE9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</w:t>
      </w:r>
      <w:r w:rsidR="00AE79C2" w:rsidRPr="007E6EE9">
        <w:rPr>
          <w:rFonts w:asciiTheme="majorHAnsi" w:hAnsiTheme="majorHAnsi" w:cs="Cambria"/>
          <w:bCs/>
          <w:lang w:eastAsia="pl-PL"/>
        </w:rPr>
        <w:t>,</w:t>
      </w:r>
      <w:r w:rsidRPr="007E6EE9">
        <w:rPr>
          <w:rFonts w:asciiTheme="majorHAnsi" w:hAnsiTheme="majorHAnsi" w:cs="Cambria"/>
          <w:bCs/>
          <w:lang w:eastAsia="pl-PL"/>
        </w:rPr>
        <w:t xml:space="preserve">              </w:t>
      </w:r>
    </w:p>
    <w:p w:rsidR="00C67D85" w:rsidRPr="007E6EE9" w:rsidRDefault="00094CEC">
      <w:pPr>
        <w:numPr>
          <w:ilvl w:val="0"/>
          <w:numId w:val="22"/>
        </w:numPr>
        <w:jc w:val="both"/>
        <w:rPr>
          <w:rFonts w:asciiTheme="majorHAnsi" w:hAnsiTheme="majorHAnsi"/>
        </w:rPr>
      </w:pPr>
      <w:r w:rsidRPr="007E6EE9">
        <w:rPr>
          <w:rFonts w:asciiTheme="majorHAnsi" w:hAnsiTheme="majorHAnsi" w:cs="Cambria"/>
        </w:rPr>
        <w:t>Kodeks Etyki Lekarskiej.</w:t>
      </w:r>
    </w:p>
    <w:p w:rsidR="00C67D85" w:rsidRPr="007E6EE9" w:rsidRDefault="00C67D85">
      <w:pPr>
        <w:ind w:left="340" w:hanging="340"/>
        <w:jc w:val="both"/>
        <w:rPr>
          <w:rFonts w:asciiTheme="majorHAnsi" w:hAnsiTheme="majorHAnsi"/>
        </w:rPr>
      </w:pP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PRZEDMIOT UMOWY</w:t>
      </w:r>
    </w:p>
    <w:p w:rsidR="00C67D85" w:rsidRPr="007E6EE9" w:rsidRDefault="00C67D85">
      <w:pPr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zamawia, 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obowiązki polegające na udzielaniu świadczeń</w:t>
      </w:r>
      <w:r w:rsidR="007E6EE9" w:rsidRPr="007E6EE9">
        <w:rPr>
          <w:rFonts w:asciiTheme="majorHAnsi" w:hAnsiTheme="majorHAnsi"/>
          <w:sz w:val="20"/>
          <w:szCs w:val="20"/>
        </w:rPr>
        <w:t>,</w:t>
      </w:r>
      <w:r w:rsidRPr="007E6EE9">
        <w:rPr>
          <w:rFonts w:asciiTheme="majorHAnsi" w:hAnsiTheme="majorHAnsi"/>
          <w:sz w:val="20"/>
          <w:szCs w:val="20"/>
        </w:rPr>
        <w:t xml:space="preserve"> w tym świadczeń wysokospecjalistycznych, pacjentom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wienia </w:t>
      </w:r>
      <w:r w:rsidRPr="007E6EE9">
        <w:rPr>
          <w:rFonts w:asciiTheme="majorHAnsi" w:hAnsiTheme="majorHAnsi"/>
          <w:sz w:val="20"/>
          <w:szCs w:val="20"/>
        </w:rPr>
        <w:t xml:space="preserve">w zakresie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…………………………………………….., </w:t>
      </w:r>
      <w:r w:rsidRPr="007E6EE9">
        <w:rPr>
          <w:rFonts w:asciiTheme="majorHAnsi" w:hAnsiTheme="majorHAnsi"/>
          <w:sz w:val="20"/>
          <w:szCs w:val="20"/>
        </w:rPr>
        <w:t xml:space="preserve">na zasadach opisanych w niniejszej umowie. 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realizować świadczenia określone w ust.1</w:t>
      </w:r>
      <w:r w:rsidRPr="00AC0336">
        <w:rPr>
          <w:rFonts w:asciiTheme="majorHAnsi" w:hAnsiTheme="majorHAnsi"/>
          <w:sz w:val="20"/>
          <w:szCs w:val="20"/>
        </w:rPr>
        <w:t xml:space="preserve"> </w:t>
      </w:r>
      <w:r w:rsidR="00AC0336">
        <w:rPr>
          <w:rFonts w:asciiTheme="majorHAnsi" w:hAnsiTheme="majorHAnsi"/>
          <w:sz w:val="20"/>
          <w:szCs w:val="20"/>
        </w:rPr>
        <w:t xml:space="preserve">                                    </w:t>
      </w:r>
      <w:r w:rsidRPr="00AC0336">
        <w:rPr>
          <w:rFonts w:asciiTheme="majorHAnsi" w:hAnsiTheme="majorHAnsi"/>
          <w:bCs/>
          <w:sz w:val="20"/>
          <w:szCs w:val="20"/>
        </w:rPr>
        <w:t>w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………………………………………………………….. Udzielającego zamówienia.</w:t>
      </w:r>
    </w:p>
    <w:p w:rsidR="00C67D85" w:rsidRPr="007E6EE9" w:rsidRDefault="00094CEC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iż posiada kwalifikacje zawodowe do wykonywania niniejszej umowy i przedkłada dokumentację potwierdzającą posiadanie kwalifikacji zawodowych. </w:t>
      </w:r>
    </w:p>
    <w:p w:rsidR="00582D0E" w:rsidRPr="007E6EE9" w:rsidRDefault="00582D0E">
      <w:pPr>
        <w:pStyle w:val="Akapitzlist1"/>
        <w:numPr>
          <w:ilvl w:val="0"/>
          <w:numId w:val="18"/>
        </w:numPr>
        <w:tabs>
          <w:tab w:val="left" w:pos="0"/>
        </w:tabs>
        <w:spacing w:line="276" w:lineRule="auto"/>
        <w:ind w:left="426" w:hanging="340"/>
        <w:rPr>
          <w:rFonts w:asciiTheme="majorHAnsi" w:hAnsiTheme="majorHAnsi" w:cstheme="minorHAnsi"/>
          <w:sz w:val="20"/>
          <w:szCs w:val="20"/>
        </w:rPr>
      </w:pPr>
      <w:r w:rsidRPr="00AC0336">
        <w:rPr>
          <w:rFonts w:asciiTheme="majorHAnsi" w:hAnsiTheme="majorHAnsi" w:cstheme="min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 w:cstheme="minorHAnsi"/>
          <w:sz w:val="20"/>
          <w:szCs w:val="20"/>
        </w:rPr>
        <w:t xml:space="preserve"> potwierdza przybycie do Szpitala i wyjście ze Szpitala Rejestrem Czasu   Pracy (karta RCP)</w:t>
      </w:r>
    </w:p>
    <w:p w:rsidR="00C67D85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AC0336" w:rsidRDefault="00AC033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AC0336" w:rsidRPr="007E6EE9" w:rsidRDefault="00AC0336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2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PRAWA I OBOWIĄZKI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 xml:space="preserve">Przyjmujący zamówienie </w:t>
      </w:r>
      <w:r w:rsidRPr="007E6EE9">
        <w:rPr>
          <w:rFonts w:asciiTheme="majorHAnsi" w:hAnsiTheme="majorHAnsi"/>
        </w:rPr>
        <w:t>w zakresie niniejszej umowy zobowiązuje się do wykonywania świadczeń zdrowotnych – w zakresie: ……………………………………………………………….</w:t>
      </w:r>
      <w:r w:rsidR="007E6EE9" w:rsidRPr="007E6EE9">
        <w:rPr>
          <w:rFonts w:asciiTheme="majorHAnsi" w:hAnsiTheme="majorHAnsi"/>
        </w:rPr>
        <w:t xml:space="preserve"> służących zachowaniu, ratowaniu, przywracaniu lub poprawie zdrowia oraz innych działań medycznych wynikających </w:t>
      </w:r>
      <w:r w:rsidR="00AC0336">
        <w:rPr>
          <w:rFonts w:asciiTheme="majorHAnsi" w:hAnsiTheme="majorHAnsi"/>
        </w:rPr>
        <w:t xml:space="preserve">                    </w:t>
      </w:r>
      <w:r w:rsidR="00E9337E">
        <w:rPr>
          <w:rFonts w:asciiTheme="majorHAnsi" w:hAnsiTheme="majorHAnsi"/>
        </w:rPr>
        <w:t>z procesu leczenia</w:t>
      </w:r>
      <w:r w:rsidR="007E6EE9" w:rsidRPr="007E6EE9">
        <w:rPr>
          <w:rFonts w:asciiTheme="majorHAnsi" w:hAnsiTheme="majorHAnsi"/>
        </w:rPr>
        <w:t>.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Świadczenia wymienione w ust.1 będą wykonywane u pacjentów </w:t>
      </w:r>
      <w:r w:rsidR="00993C0C">
        <w:rPr>
          <w:rFonts w:asciiTheme="majorHAnsi" w:hAnsiTheme="majorHAnsi"/>
          <w:sz w:val="20"/>
          <w:szCs w:val="20"/>
        </w:rPr>
        <w:t>Oddziałów Szpitalnych</w:t>
      </w:r>
      <w:r w:rsidR="00477CC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sz w:val="20"/>
          <w:szCs w:val="20"/>
        </w:rPr>
        <w:t>Izby Prz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jęć</w:t>
      </w:r>
      <w:r w:rsidR="00477CC9">
        <w:rPr>
          <w:rFonts w:asciiTheme="majorHAnsi" w:hAnsiTheme="majorHAnsi"/>
          <w:sz w:val="20"/>
          <w:szCs w:val="20"/>
        </w:rPr>
        <w:t>, Poradni Specjalistycznych</w:t>
      </w:r>
      <w:r w:rsidRPr="007E6EE9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zobowiązuje się do</w:t>
      </w:r>
      <w:r w:rsidRPr="007E6EE9">
        <w:rPr>
          <w:rFonts w:asciiTheme="majorHAnsi" w:hAnsiTheme="majorHAnsi"/>
          <w:b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rzetelnego wykonywania świadczeń medycznych obj</w:t>
      </w:r>
      <w:r w:rsidRPr="007E6EE9">
        <w:rPr>
          <w:rFonts w:asciiTheme="majorHAnsi" w:hAnsiTheme="majorHAnsi"/>
          <w:sz w:val="20"/>
          <w:szCs w:val="20"/>
        </w:rPr>
        <w:t>ę</w:t>
      </w:r>
      <w:r w:rsidRPr="007E6EE9">
        <w:rPr>
          <w:rFonts w:asciiTheme="majorHAnsi" w:hAnsiTheme="majorHAnsi"/>
          <w:sz w:val="20"/>
          <w:szCs w:val="20"/>
        </w:rPr>
        <w:t xml:space="preserve">tych niniejszą umową z wykorzystaniem wiedzy medycznej i umiejętności zawodowych oraz                z uwzględnieniem postępu w zakresie medycyny, z dołożeniem należytej staranności oraz w zgodzie            z etyką lekarską. </w:t>
      </w:r>
    </w:p>
    <w:p w:rsidR="00C67D85" w:rsidRPr="007E6EE9" w:rsidRDefault="00094CEC">
      <w:pPr>
        <w:pStyle w:val="Akapitzlist1"/>
        <w:widowControl w:val="0"/>
        <w:numPr>
          <w:ilvl w:val="0"/>
          <w:numId w:val="20"/>
        </w:numPr>
        <w:tabs>
          <w:tab w:val="left" w:pos="426"/>
        </w:tabs>
        <w:spacing w:line="276" w:lineRule="auto"/>
        <w:ind w:left="426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przestrzegania: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przepisów prawa określających prawa i obowiązki pacjenta,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standardów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zarządzeń, procedur, zaleceń, umów i innych dokumentów obowiązujących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9C056C" w:rsidRPr="007E6EE9" w:rsidRDefault="00DF1D6A">
      <w:pPr>
        <w:pStyle w:val="Akapitzlist1"/>
        <w:numPr>
          <w:ilvl w:val="0"/>
          <w:numId w:val="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 przestrzegania i realizacji </w:t>
      </w:r>
      <w:r w:rsidR="009A2EF0" w:rsidRPr="007E6EE9">
        <w:rPr>
          <w:rFonts w:asciiTheme="majorHAnsi" w:hAnsiTheme="majorHAnsi"/>
          <w:sz w:val="20"/>
          <w:szCs w:val="20"/>
        </w:rPr>
        <w:t>zarządzeń</w:t>
      </w:r>
      <w:r w:rsidR="009C056C" w:rsidRPr="007E6EE9">
        <w:rPr>
          <w:rFonts w:asciiTheme="majorHAnsi" w:hAnsiTheme="majorHAnsi"/>
          <w:sz w:val="20"/>
          <w:szCs w:val="20"/>
        </w:rPr>
        <w:t xml:space="preserve"> i procedur</w:t>
      </w:r>
      <w:r w:rsidRPr="007E6EE9">
        <w:rPr>
          <w:rFonts w:asciiTheme="majorHAnsi" w:hAnsiTheme="majorHAnsi"/>
          <w:sz w:val="20"/>
          <w:szCs w:val="20"/>
        </w:rPr>
        <w:t xml:space="preserve"> oraz wszelkich działań</w:t>
      </w:r>
      <w:r w:rsidR="009C056C" w:rsidRPr="007E6EE9">
        <w:rPr>
          <w:rFonts w:asciiTheme="majorHAnsi" w:hAnsiTheme="majorHAnsi"/>
          <w:sz w:val="20"/>
          <w:szCs w:val="20"/>
        </w:rPr>
        <w:t xml:space="preserve"> </w:t>
      </w:r>
      <w:r w:rsidR="00AF01B4">
        <w:rPr>
          <w:rFonts w:asciiTheme="majorHAnsi" w:hAnsiTheme="majorHAnsi"/>
          <w:sz w:val="20"/>
          <w:szCs w:val="20"/>
        </w:rPr>
        <w:t xml:space="preserve">związanych z </w:t>
      </w:r>
      <w:r w:rsidR="007E6EE9" w:rsidRPr="007E6EE9">
        <w:rPr>
          <w:rFonts w:asciiTheme="majorHAnsi" w:hAnsiTheme="majorHAnsi"/>
          <w:sz w:val="20"/>
          <w:szCs w:val="20"/>
        </w:rPr>
        <w:t>zarządz</w:t>
      </w:r>
      <w:r w:rsidR="007E6EE9" w:rsidRPr="007E6EE9">
        <w:rPr>
          <w:rFonts w:asciiTheme="majorHAnsi" w:hAnsiTheme="majorHAnsi"/>
          <w:sz w:val="20"/>
          <w:szCs w:val="20"/>
        </w:rPr>
        <w:t>a</w:t>
      </w:r>
      <w:r w:rsidR="007E6EE9" w:rsidRPr="007E6EE9">
        <w:rPr>
          <w:rFonts w:asciiTheme="majorHAnsi" w:hAnsiTheme="majorHAnsi"/>
          <w:sz w:val="20"/>
          <w:szCs w:val="20"/>
        </w:rPr>
        <w:t>niem</w:t>
      </w:r>
      <w:r w:rsidR="009C056C" w:rsidRPr="007E6EE9">
        <w:rPr>
          <w:rFonts w:asciiTheme="majorHAnsi" w:hAnsiTheme="majorHAnsi"/>
          <w:sz w:val="20"/>
          <w:szCs w:val="20"/>
        </w:rPr>
        <w:t xml:space="preserve"> jakością.</w:t>
      </w:r>
    </w:p>
    <w:p w:rsidR="00C67D85" w:rsidRPr="007E6EE9" w:rsidRDefault="00094CEC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Cs/>
          <w:sz w:val="20"/>
          <w:szCs w:val="20"/>
        </w:rPr>
        <w:t xml:space="preserve">   5.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    Przyjmujący zamówienie</w:t>
      </w:r>
      <w:r w:rsidRPr="007E6EE9">
        <w:rPr>
          <w:rFonts w:asciiTheme="majorHAnsi" w:hAnsiTheme="majorHAnsi"/>
          <w:sz w:val="20"/>
          <w:szCs w:val="20"/>
        </w:rPr>
        <w:t xml:space="preserve"> oświadcza, że zapoznał się z: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przepisami prawa określającymi prawa i obowiązki pacjenta,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standardami udzielania świadczeń medycznych ustalonych przez Narodowy Fundusz Zdrowia,</w:t>
      </w:r>
    </w:p>
    <w:p w:rsidR="00C67D85" w:rsidRPr="007E6EE9" w:rsidRDefault="00094CEC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sz w:val="20"/>
          <w:szCs w:val="20"/>
        </w:rPr>
        <w:t xml:space="preserve">zarządzeniami, procedurami, zaleceniami, umowami oraz innymi dokumentami obowiązującymi              u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</w:p>
    <w:p w:rsidR="000D662F" w:rsidRPr="007E6EE9" w:rsidRDefault="000D662F">
      <w:pPr>
        <w:pStyle w:val="Akapitzlist1"/>
        <w:numPr>
          <w:ilvl w:val="0"/>
          <w:numId w:val="4"/>
        </w:numPr>
        <w:spacing w:line="276" w:lineRule="auto"/>
        <w:ind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hAnsiTheme="majorHAnsi"/>
          <w:bCs/>
          <w:sz w:val="20"/>
          <w:szCs w:val="20"/>
        </w:rPr>
        <w:t>Regulaminem Organizacyjnym Szpitala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eastAsia="SimSun" w:hAnsiTheme="majorHAnsi"/>
          <w:kern w:val="0"/>
          <w:sz w:val="20"/>
          <w:szCs w:val="20"/>
          <w:lang w:eastAsia="zh-CN"/>
        </w:rPr>
      </w:pPr>
      <w:r w:rsidRPr="007E6EE9">
        <w:rPr>
          <w:rFonts w:asciiTheme="majorHAnsi" w:eastAsia="SimSun" w:hAnsiTheme="majorHAnsi"/>
          <w:b/>
          <w:bCs/>
          <w:kern w:val="0"/>
          <w:sz w:val="20"/>
          <w:szCs w:val="20"/>
          <w:lang w:eastAsia="zh-CN"/>
        </w:rPr>
        <w:t xml:space="preserve">Przyjmujący zamówienie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zobowiązuje s</w:t>
      </w:r>
      <w:r w:rsidR="009A2EF0"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ię do współpracy z </w:t>
      </w:r>
      <w:proofErr w:type="spellStart"/>
      <w:r w:rsidR="00825840">
        <w:rPr>
          <w:rFonts w:asciiTheme="majorHAnsi" w:eastAsia="SimSun" w:hAnsiTheme="majorHAnsi"/>
          <w:kern w:val="0"/>
          <w:sz w:val="20"/>
          <w:szCs w:val="20"/>
          <w:lang w:eastAsia="zh-CN"/>
        </w:rPr>
        <w:t>Z-cą</w:t>
      </w:r>
      <w:proofErr w:type="spellEnd"/>
      <w:r w:rsidR="00825840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</w:t>
      </w:r>
      <w:r w:rsidR="00AF01B4">
        <w:rPr>
          <w:rFonts w:asciiTheme="majorHAnsi" w:eastAsia="SimSun" w:hAnsiTheme="majorHAnsi"/>
          <w:kern w:val="0"/>
          <w:sz w:val="20"/>
          <w:szCs w:val="20"/>
          <w:lang w:eastAsia="zh-CN"/>
        </w:rPr>
        <w:t>Dyrektora</w:t>
      </w:r>
      <w:r w:rsidR="00477CC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 ds. Lecznictwa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w zakr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>e</w:t>
      </w:r>
      <w:r w:rsidRPr="007E6EE9">
        <w:rPr>
          <w:rFonts w:asciiTheme="majorHAnsi" w:eastAsia="SimSun" w:hAnsiTheme="majorHAnsi"/>
          <w:kern w:val="0"/>
          <w:sz w:val="20"/>
          <w:szCs w:val="20"/>
          <w:lang w:eastAsia="zh-CN"/>
        </w:rPr>
        <w:t xml:space="preserve">sie: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beforeAutospacing="1"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opracowywania harmonogramów pracy lekarzy w Pracowni,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analizowania przychodów i kosztów działalności Pracowni,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uczestnictwa w komisjach i komitetach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tworzenia wewnętrznych aktów normatywnych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 dotyczących dzi</w:t>
      </w:r>
      <w:r w:rsidRPr="007E6EE9">
        <w:rPr>
          <w:rFonts w:asciiTheme="majorHAnsi" w:eastAsia="SimSun" w:hAnsiTheme="majorHAnsi"/>
          <w:kern w:val="0"/>
          <w:lang w:eastAsia="zh-CN"/>
        </w:rPr>
        <w:t>a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łalności medycznej, 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 xml:space="preserve">rozpatrywania skarg i wniosków pacjentów dotyczących pracy </w:t>
      </w:r>
      <w:r w:rsidR="00477CC9">
        <w:rPr>
          <w:rFonts w:asciiTheme="majorHAnsi" w:eastAsia="SimSun" w:hAnsiTheme="majorHAnsi"/>
          <w:kern w:val="0"/>
          <w:lang w:eastAsia="zh-CN"/>
        </w:rPr>
        <w:t>Pracowni</w:t>
      </w:r>
      <w:r w:rsidRPr="007E6EE9">
        <w:rPr>
          <w:rFonts w:asciiTheme="majorHAnsi" w:eastAsia="SimSun" w:hAnsiTheme="majorHAnsi"/>
          <w:kern w:val="0"/>
          <w:lang w:eastAsia="zh-CN"/>
        </w:rPr>
        <w:t>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przygotowywania ofert konkursowych z Narodowym Funduszem Zdrowia lub specyfikacji isto</w:t>
      </w:r>
      <w:r w:rsidRPr="007E6EE9">
        <w:rPr>
          <w:rFonts w:asciiTheme="majorHAnsi" w:eastAsia="SimSun" w:hAnsiTheme="majorHAnsi"/>
          <w:kern w:val="0"/>
          <w:lang w:eastAsia="zh-CN"/>
        </w:rPr>
        <w:t>t</w:t>
      </w:r>
      <w:r w:rsidRPr="007E6EE9">
        <w:rPr>
          <w:rFonts w:asciiTheme="majorHAnsi" w:eastAsia="SimSun" w:hAnsiTheme="majorHAnsi"/>
          <w:kern w:val="0"/>
          <w:lang w:eastAsia="zh-CN"/>
        </w:rPr>
        <w:t xml:space="preserve">nych warunków zamówienia dla </w:t>
      </w:r>
      <w:r w:rsidRPr="007E6EE9">
        <w:rPr>
          <w:rFonts w:asciiTheme="majorHAnsi" w:eastAsia="SimSun" w:hAnsiTheme="majorHAnsi"/>
          <w:b/>
          <w:bCs/>
          <w:kern w:val="0"/>
          <w:lang w:eastAsia="zh-CN"/>
        </w:rPr>
        <w:t>Udzielającego zamówienia,</w:t>
      </w:r>
    </w:p>
    <w:p w:rsidR="00C67D85" w:rsidRPr="007E6EE9" w:rsidRDefault="00094CEC">
      <w:pPr>
        <w:numPr>
          <w:ilvl w:val="1"/>
          <w:numId w:val="19"/>
        </w:numPr>
        <w:suppressAutoHyphens w:val="0"/>
        <w:spacing w:line="276" w:lineRule="auto"/>
        <w:ind w:left="684" w:hanging="340"/>
        <w:jc w:val="both"/>
        <w:rPr>
          <w:rFonts w:asciiTheme="majorHAnsi" w:eastAsia="SimSun" w:hAnsiTheme="majorHAnsi"/>
          <w:kern w:val="0"/>
          <w:lang w:eastAsia="zh-CN"/>
        </w:rPr>
      </w:pPr>
      <w:r w:rsidRPr="007E6EE9">
        <w:rPr>
          <w:rFonts w:asciiTheme="majorHAnsi" w:eastAsia="SimSun" w:hAnsiTheme="majorHAnsi"/>
          <w:kern w:val="0"/>
          <w:lang w:eastAsia="zh-CN"/>
        </w:rPr>
        <w:t>innych z</w:t>
      </w:r>
      <w:r w:rsidR="009A2EF0" w:rsidRPr="007E6EE9">
        <w:rPr>
          <w:rFonts w:asciiTheme="majorHAnsi" w:eastAsia="SimSun" w:hAnsiTheme="majorHAnsi"/>
          <w:kern w:val="0"/>
          <w:lang w:eastAsia="zh-CN"/>
        </w:rPr>
        <w:t xml:space="preserve">adań zleconych przez </w:t>
      </w:r>
      <w:r w:rsidR="001A6569" w:rsidRPr="007E6EE9">
        <w:rPr>
          <w:rFonts w:asciiTheme="majorHAnsi" w:hAnsiTheme="majorHAnsi"/>
          <w:bCs/>
        </w:rPr>
        <w:t>Dyrektora bądź</w:t>
      </w:r>
      <w:r w:rsidR="00477CC9" w:rsidRPr="00477CC9">
        <w:rPr>
          <w:rFonts w:asciiTheme="majorHAnsi" w:hAnsiTheme="majorHAnsi"/>
          <w:bCs/>
        </w:rPr>
        <w:t xml:space="preserve"> </w:t>
      </w:r>
      <w:proofErr w:type="spellStart"/>
      <w:r w:rsidR="00E9337E">
        <w:rPr>
          <w:rFonts w:asciiTheme="majorHAnsi" w:hAnsiTheme="majorHAnsi"/>
          <w:bCs/>
        </w:rPr>
        <w:t>Z-cę</w:t>
      </w:r>
      <w:proofErr w:type="spellEnd"/>
      <w:r w:rsidR="00825840">
        <w:rPr>
          <w:rFonts w:asciiTheme="majorHAnsi" w:hAnsiTheme="majorHAnsi"/>
          <w:bCs/>
        </w:rPr>
        <w:t xml:space="preserve"> </w:t>
      </w:r>
      <w:r w:rsidRPr="007E6EE9">
        <w:rPr>
          <w:rFonts w:asciiTheme="majorHAnsi" w:eastAsia="SimSun" w:hAnsiTheme="majorHAnsi"/>
          <w:kern w:val="0"/>
          <w:lang w:eastAsia="zh-CN"/>
        </w:rPr>
        <w:t>Dyrektora ds. Lecznictwa związanych z real</w:t>
      </w:r>
      <w:r w:rsidRPr="007E6EE9">
        <w:rPr>
          <w:rFonts w:asciiTheme="majorHAnsi" w:eastAsia="SimSun" w:hAnsiTheme="majorHAnsi"/>
          <w:kern w:val="0"/>
          <w:lang w:eastAsia="zh-CN"/>
        </w:rPr>
        <w:t>i</w:t>
      </w:r>
      <w:r w:rsidRPr="007E6EE9">
        <w:rPr>
          <w:rFonts w:asciiTheme="majorHAnsi" w:eastAsia="SimSun" w:hAnsiTheme="majorHAnsi"/>
          <w:kern w:val="0"/>
          <w:lang w:eastAsia="zh-CN"/>
        </w:rPr>
        <w:t>zacją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7E6EE9">
        <w:rPr>
          <w:rFonts w:asciiTheme="majorHAnsi" w:hAnsiTheme="majorHAnsi"/>
          <w:b/>
          <w:bCs/>
          <w:sz w:val="20"/>
          <w:szCs w:val="20"/>
        </w:rPr>
        <w:t>Udzi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lającego zamówienia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udzielać świadc</w:t>
      </w:r>
      <w:r w:rsidR="00D963D9">
        <w:rPr>
          <w:rFonts w:asciiTheme="majorHAnsi" w:hAnsiTheme="majorHAnsi"/>
          <w:sz w:val="20"/>
          <w:szCs w:val="20"/>
        </w:rPr>
        <w:t>zeń medycznych wymienionych w §</w:t>
      </w:r>
      <w:r w:rsidR="0037545E">
        <w:rPr>
          <w:rFonts w:asciiTheme="majorHAnsi" w:hAnsiTheme="majorHAnsi"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2 przy wykorzystaniu materiałów medycznych, artykułów sanitarnych oraz innych niezbędnych mat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riałów dostarczonych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używać sprzęt i aparaturę medyczną należącą do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="0037545E">
        <w:rPr>
          <w:rFonts w:asciiTheme="majorHAnsi" w:hAnsiTheme="majorHAnsi"/>
          <w:sz w:val="20"/>
          <w:szCs w:val="20"/>
        </w:rPr>
        <w:t xml:space="preserve"> na zasadach oznaczonych w § 4</w:t>
      </w:r>
      <w:r w:rsidRPr="007E6EE9">
        <w:rPr>
          <w:rFonts w:asciiTheme="majorHAnsi" w:hAnsiTheme="majorHAnsi"/>
          <w:sz w:val="20"/>
          <w:szCs w:val="20"/>
        </w:rPr>
        <w:t xml:space="preserve"> wyłącznie do realizacji świadczeń medycznych wynikających z niniejszej umowy.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nie może wykorzystać udostępnionych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</w:t>
      </w:r>
      <w:r w:rsidRPr="007E6EE9">
        <w:rPr>
          <w:rFonts w:asciiTheme="majorHAnsi" w:hAnsiTheme="majorHAnsi"/>
          <w:b/>
          <w:bCs/>
          <w:sz w:val="20"/>
          <w:szCs w:val="20"/>
        </w:rPr>
        <w:t>e</w:t>
      </w:r>
      <w:r w:rsidRPr="007E6EE9">
        <w:rPr>
          <w:rFonts w:asciiTheme="majorHAnsi" w:hAnsiTheme="majorHAnsi"/>
          <w:b/>
          <w:bCs/>
          <w:sz w:val="20"/>
          <w:szCs w:val="20"/>
        </w:rPr>
        <w:t>nia</w:t>
      </w:r>
      <w:r w:rsidR="0037545E">
        <w:rPr>
          <w:rFonts w:asciiTheme="majorHAnsi" w:hAnsiTheme="majorHAnsi"/>
          <w:sz w:val="20"/>
          <w:szCs w:val="20"/>
        </w:rPr>
        <w:t xml:space="preserve"> na zasadach § 4</w:t>
      </w:r>
      <w:r w:rsidRPr="007E6EE9">
        <w:rPr>
          <w:rFonts w:asciiTheme="majorHAnsi" w:hAnsiTheme="majorHAnsi"/>
          <w:sz w:val="20"/>
          <w:szCs w:val="20"/>
        </w:rPr>
        <w:t xml:space="preserve"> pomieszczeń, wyposażenia medycznego, środków zdrowotnych do udzielenia </w:t>
      </w:r>
      <w:r w:rsidRPr="007E6EE9">
        <w:rPr>
          <w:rFonts w:asciiTheme="majorHAnsi" w:hAnsiTheme="majorHAnsi"/>
          <w:sz w:val="20"/>
          <w:szCs w:val="20"/>
        </w:rPr>
        <w:lastRenderedPageBreak/>
        <w:t xml:space="preserve">innych niż objęte niniejszą umową świadczeń medycznych, bez pisemnej zgody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jest do współpracy z personelem udzielającym świadczeń medycznych na rzecz pacjentów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i zarazem uprawniony do korzystania, w razie potrz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 xml:space="preserve">by, z konsultacji lekarzy specjalistów zatrudnionych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>lub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>cych na jego rzecz usługi medyczne w ramach umów cywilnoprawnych, a także do korzystania z b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dań diagnostycznych wykonywanych w jego pracowniach i laboratoriach lub placówkach wykonuj</w:t>
      </w:r>
      <w:r w:rsidRPr="007E6EE9">
        <w:rPr>
          <w:rFonts w:asciiTheme="majorHAnsi" w:hAnsiTheme="majorHAnsi"/>
          <w:sz w:val="20"/>
          <w:szCs w:val="20"/>
        </w:rPr>
        <w:t>ą</w:t>
      </w:r>
      <w:r w:rsidRPr="007E6EE9">
        <w:rPr>
          <w:rFonts w:asciiTheme="majorHAnsi" w:hAnsiTheme="majorHAnsi"/>
          <w:sz w:val="20"/>
          <w:szCs w:val="20"/>
        </w:rPr>
        <w:t xml:space="preserve">cych te usługi diagnostyczne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 zawartymi umowami.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W razie zaistnienia konieczności skorzystania z diagnostyki niemożliwej do wykonania u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uprawniony jest do wystawienia skier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wania na konsultację lub badanie dla danego pacjenta wyłącznie do placówki wskazanej przez 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. O konieczności skorzystania z diagnostyki niemożliwej                  do wykonania u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, </w:t>
      </w:r>
      <w:r w:rsidRPr="007E6EE9">
        <w:rPr>
          <w:rFonts w:asciiTheme="majorHAnsi" w:hAnsiTheme="majorHAnsi"/>
          <w:b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jest zobowiązany                 do niezwłocznego poinformowania </w:t>
      </w:r>
      <w:r w:rsidRPr="007E6EE9">
        <w:rPr>
          <w:rFonts w:asciiTheme="majorHAnsi" w:hAnsiTheme="majorHAnsi"/>
          <w:b/>
          <w:sz w:val="20"/>
          <w:szCs w:val="20"/>
        </w:rPr>
        <w:t>Udzielającego zamówienia</w:t>
      </w:r>
      <w:r w:rsidRPr="007E6EE9">
        <w:rPr>
          <w:rFonts w:asciiTheme="majorHAnsi" w:hAnsiTheme="majorHAnsi"/>
          <w:bCs/>
          <w:sz w:val="20"/>
          <w:szCs w:val="20"/>
        </w:rPr>
        <w:t>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>zobowiązany jest do: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</w:t>
      </w:r>
      <w:r w:rsidR="001A6569" w:rsidRPr="007E6EE9">
        <w:rPr>
          <w:rFonts w:asciiTheme="majorHAnsi" w:hAnsiTheme="majorHAnsi"/>
          <w:sz w:val="20"/>
          <w:szCs w:val="20"/>
        </w:rPr>
        <w:t>tualnych badań profilaktycznych (tj. badania okresowe oraz sanitarno - epidemiol</w:t>
      </w:r>
      <w:r w:rsidR="001A6569" w:rsidRPr="007E6EE9">
        <w:rPr>
          <w:rFonts w:asciiTheme="majorHAnsi" w:hAnsiTheme="majorHAnsi"/>
          <w:sz w:val="20"/>
          <w:szCs w:val="20"/>
        </w:rPr>
        <w:t>o</w:t>
      </w:r>
      <w:r w:rsidR="001A6569" w:rsidRPr="007E6EE9">
        <w:rPr>
          <w:rFonts w:asciiTheme="majorHAnsi" w:hAnsiTheme="majorHAnsi"/>
          <w:sz w:val="20"/>
          <w:szCs w:val="20"/>
        </w:rPr>
        <w:t>giczne)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aktualnych szkoleń z zakresu BHP,</w:t>
      </w:r>
    </w:p>
    <w:p w:rsidR="001A6569" w:rsidRPr="007E6EE9" w:rsidRDefault="001A6569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posiadania aktualnego Certyfikatu „Ochrona radiologiczna pacjenta”</w:t>
      </w:r>
      <w:r w:rsidR="009A2EF0" w:rsidRPr="007E6EE9">
        <w:rPr>
          <w:rFonts w:asciiTheme="majorHAnsi" w:hAnsiTheme="majorHAnsi"/>
          <w:sz w:val="20"/>
          <w:szCs w:val="20"/>
        </w:rPr>
        <w:t xml:space="preserve"> </w:t>
      </w:r>
      <w:r w:rsidR="007D2337" w:rsidRPr="007E6EE9">
        <w:rPr>
          <w:rFonts w:asciiTheme="majorHAnsi" w:hAnsiTheme="majorHAnsi"/>
          <w:sz w:val="20"/>
          <w:szCs w:val="20"/>
        </w:rPr>
        <w:t>(jeżeli dotyczy)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posiadania odzieży </w:t>
      </w:r>
      <w:r w:rsidR="001A6569" w:rsidRPr="007E6EE9">
        <w:rPr>
          <w:rFonts w:asciiTheme="majorHAnsi" w:hAnsiTheme="majorHAnsi"/>
          <w:sz w:val="20"/>
          <w:szCs w:val="20"/>
        </w:rPr>
        <w:t>ochronnej</w:t>
      </w:r>
      <w:r w:rsidRPr="007E6EE9">
        <w:rPr>
          <w:rFonts w:asciiTheme="majorHAnsi" w:hAnsiTheme="majorHAnsi"/>
          <w:sz w:val="20"/>
          <w:szCs w:val="20"/>
        </w:rPr>
        <w:t>,</w:t>
      </w:r>
    </w:p>
    <w:p w:rsidR="00C67D85" w:rsidRPr="00DC0D9F" w:rsidRDefault="00094CEC" w:rsidP="00DC0D9F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DC0D9F">
        <w:rPr>
          <w:rFonts w:asciiTheme="majorHAnsi" w:hAnsiTheme="majorHAnsi"/>
        </w:rPr>
        <w:t xml:space="preserve">posiadania przez cały okres obowiązywania niniejszej umowy ubezpieczenia od odpowiedzialności cywilnej na zasadach i w wysokościach nie niższych niż wynikające z </w:t>
      </w:r>
      <w:r w:rsidRPr="00DC0D9F">
        <w:rPr>
          <w:rFonts w:asciiTheme="majorHAnsi" w:hAnsiTheme="majorHAnsi" w:cs="Cambria"/>
          <w:bCs/>
          <w:lang w:eastAsia="pl-PL"/>
        </w:rPr>
        <w:t xml:space="preserve">Rozporządzenia Ministra Finansów </w:t>
      </w:r>
      <w:r w:rsidRPr="00DC0D9F">
        <w:rPr>
          <w:rFonts w:asciiTheme="majorHAnsi" w:hAnsiTheme="majorHAnsi" w:cs="Cambria"/>
          <w:lang w:eastAsia="pl-PL"/>
        </w:rPr>
        <w:t xml:space="preserve">z dnia 29 kwietnia 2019 r.  </w:t>
      </w:r>
      <w:r w:rsidRPr="00DC0D9F">
        <w:rPr>
          <w:rFonts w:asciiTheme="majorHAnsi" w:hAnsiTheme="majorHAnsi" w:cs="Cambria"/>
          <w:bCs/>
          <w:lang w:eastAsia="pl-PL"/>
        </w:rPr>
        <w:t xml:space="preserve">w sprawie obowiązkowego ubezpieczenia odpowiedzialności cywilnej podmiotu wykonującego działalność leczniczą               </w:t>
      </w:r>
      <w:r w:rsidRPr="00DC0D9F">
        <w:rPr>
          <w:rFonts w:asciiTheme="majorHAnsi" w:hAnsiTheme="majorHAnsi" w:cs="Cambria"/>
          <w:lang w:eastAsia="pl-PL"/>
        </w:rPr>
        <w:t>(Dz.U. poz.866)</w:t>
      </w:r>
      <w:r w:rsidR="00620BC4" w:rsidRPr="00DC0D9F">
        <w:rPr>
          <w:rFonts w:asciiTheme="majorHAnsi" w:hAnsiTheme="majorHAnsi" w:cs="Cambria"/>
          <w:lang w:eastAsia="pl-PL"/>
        </w:rPr>
        <w:t xml:space="preserve"> lub </w:t>
      </w:r>
      <w:r w:rsidR="009E4A6B" w:rsidRPr="00DC0D9F">
        <w:rPr>
          <w:rFonts w:asciiTheme="majorHAnsi" w:hAnsiTheme="majorHAnsi" w:cs="Cambria"/>
          <w:lang w:eastAsia="pl-PL"/>
        </w:rPr>
        <w:t>innego</w:t>
      </w:r>
      <w:r w:rsidR="00620BC4" w:rsidRPr="00DC0D9F">
        <w:rPr>
          <w:rFonts w:asciiTheme="majorHAnsi" w:hAnsiTheme="majorHAnsi" w:cs="Cambria"/>
          <w:lang w:eastAsia="pl-PL"/>
        </w:rPr>
        <w:t xml:space="preserve"> </w:t>
      </w:r>
      <w:r w:rsidR="009E4A6B" w:rsidRPr="00DC0D9F">
        <w:rPr>
          <w:rFonts w:asciiTheme="majorHAnsi" w:hAnsiTheme="majorHAnsi" w:cs="Cambria"/>
          <w:lang w:eastAsia="pl-PL"/>
        </w:rPr>
        <w:t xml:space="preserve">następnego </w:t>
      </w:r>
      <w:r w:rsidR="00620BC4" w:rsidRPr="00DC0D9F">
        <w:rPr>
          <w:rFonts w:asciiTheme="majorHAnsi" w:hAnsiTheme="majorHAnsi" w:cs="Cambria"/>
          <w:lang w:eastAsia="pl-PL"/>
        </w:rPr>
        <w:t>rozporządzeni</w:t>
      </w:r>
      <w:r w:rsidR="009E4A6B" w:rsidRPr="00DC0D9F">
        <w:rPr>
          <w:rFonts w:asciiTheme="majorHAnsi" w:hAnsiTheme="majorHAnsi" w:cs="Cambria"/>
          <w:lang w:eastAsia="pl-PL"/>
        </w:rPr>
        <w:t>a</w:t>
      </w:r>
      <w:r w:rsidR="00620BC4" w:rsidRPr="00DC0D9F">
        <w:rPr>
          <w:rFonts w:asciiTheme="majorHAnsi" w:hAnsiTheme="majorHAnsi" w:cs="Cambria"/>
          <w:lang w:eastAsia="pl-PL"/>
        </w:rPr>
        <w:t xml:space="preserve"> wydan</w:t>
      </w:r>
      <w:r w:rsidR="009E4A6B" w:rsidRPr="00DC0D9F">
        <w:rPr>
          <w:rFonts w:asciiTheme="majorHAnsi" w:hAnsiTheme="majorHAnsi" w:cs="Cambria"/>
          <w:lang w:eastAsia="pl-PL"/>
        </w:rPr>
        <w:t>ego</w:t>
      </w:r>
      <w:r w:rsidR="00620BC4" w:rsidRPr="00DC0D9F">
        <w:rPr>
          <w:rFonts w:asciiTheme="majorHAnsi" w:hAnsiTheme="majorHAnsi" w:cs="Cambria"/>
          <w:lang w:eastAsia="pl-PL"/>
        </w:rPr>
        <w:t xml:space="preserve"> w miejsce dotychczas obowiązującego</w:t>
      </w:r>
      <w:r w:rsidRPr="00DC0D9F">
        <w:rPr>
          <w:rFonts w:asciiTheme="majorHAnsi" w:hAnsiTheme="majorHAnsi" w:cs="Cambria"/>
          <w:lang w:eastAsia="pl-PL"/>
        </w:rPr>
        <w:t>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684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przedłożenie Udzielającemu zamówienia kserokopii aktualnej polisy OC najpóźniej w dniu poprz</w:t>
      </w:r>
      <w:r w:rsidRPr="007E6EE9">
        <w:rPr>
          <w:rFonts w:asciiTheme="majorHAnsi" w:hAnsiTheme="majorHAnsi"/>
          <w:sz w:val="20"/>
          <w:szCs w:val="20"/>
        </w:rPr>
        <w:t>e</w:t>
      </w:r>
      <w:r w:rsidRPr="007E6EE9">
        <w:rPr>
          <w:rFonts w:asciiTheme="majorHAnsi" w:hAnsiTheme="majorHAnsi"/>
          <w:sz w:val="20"/>
          <w:szCs w:val="20"/>
        </w:rPr>
        <w:t>dzającym dzień podjęcia pierwszej czynności z zakresu świadczeń zdrowotnych,</w:t>
      </w:r>
    </w:p>
    <w:p w:rsidR="00C67D85" w:rsidRPr="007E6EE9" w:rsidRDefault="00094CEC">
      <w:pPr>
        <w:pStyle w:val="Akapitzlist1"/>
        <w:numPr>
          <w:ilvl w:val="0"/>
          <w:numId w:val="3"/>
        </w:numPr>
        <w:tabs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utrzymania przez cały czas obowiązywania niniejszej umowy stałej sumy gwarancyjnej oraz wart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ści ubezpieczenia.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przyjmuje na siebie obowiązek poddawania się kontroli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Narodowego Funduszu Zdrowia oraz innych uprawnionych organów i podmiotów w zakresie dostępności, sposobu, przebiegu udzielania świadczeń medycznych w ramach niniejszej umowy oraz ich jakości.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zobowiązuje się do prowadzenia określonej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mówienia </w:t>
      </w:r>
      <w:r w:rsidRPr="007E6EE9">
        <w:rPr>
          <w:rFonts w:asciiTheme="majorHAnsi" w:hAnsiTheme="majorHAnsi"/>
          <w:sz w:val="20"/>
          <w:szCs w:val="20"/>
        </w:rPr>
        <w:t>sprawozdawczości statystycznej, zgodnie z obowiązującymi w tym zakresie uregulow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niami.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513"/>
        </w:tabs>
        <w:spacing w:line="276" w:lineRule="auto"/>
        <w:ind w:left="513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zobowiązany do: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przestrzegania przepisów oraz zasad bezpieczeństwa i higieny pracy, a także przepisów przeci</w:t>
      </w:r>
      <w:r w:rsidRPr="007E6EE9">
        <w:rPr>
          <w:rFonts w:asciiTheme="majorHAnsi" w:hAnsiTheme="majorHAnsi"/>
          <w:sz w:val="20"/>
          <w:szCs w:val="20"/>
        </w:rPr>
        <w:t>w</w:t>
      </w:r>
      <w:r w:rsidRPr="007E6EE9">
        <w:rPr>
          <w:rFonts w:asciiTheme="majorHAnsi" w:hAnsiTheme="majorHAnsi"/>
          <w:sz w:val="20"/>
          <w:szCs w:val="20"/>
        </w:rPr>
        <w:t>pożarowych oraz brania udziału w szkoleniach z tego zakresu oraz poddania się wymaganym e</w:t>
      </w:r>
      <w:r w:rsidRPr="007E6EE9">
        <w:rPr>
          <w:rFonts w:asciiTheme="majorHAnsi" w:hAnsiTheme="majorHAnsi"/>
          <w:sz w:val="20"/>
          <w:szCs w:val="20"/>
        </w:rPr>
        <w:t>g</w:t>
      </w:r>
      <w:r w:rsidRPr="007E6EE9">
        <w:rPr>
          <w:rFonts w:asciiTheme="majorHAnsi" w:hAnsiTheme="majorHAnsi"/>
          <w:sz w:val="20"/>
          <w:szCs w:val="20"/>
        </w:rPr>
        <w:t>zaminom sprawdzającym,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dbania o dobro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chronienia jego mienia, zachowania w tajemnicy i</w:t>
      </w:r>
      <w:r w:rsidRPr="007E6EE9">
        <w:rPr>
          <w:rFonts w:asciiTheme="majorHAnsi" w:hAnsiTheme="majorHAnsi"/>
          <w:sz w:val="20"/>
          <w:szCs w:val="20"/>
        </w:rPr>
        <w:t>n</w:t>
      </w:r>
      <w:r w:rsidRPr="007E6EE9">
        <w:rPr>
          <w:rFonts w:asciiTheme="majorHAnsi" w:hAnsiTheme="majorHAnsi"/>
          <w:sz w:val="20"/>
          <w:szCs w:val="20"/>
        </w:rPr>
        <w:t xml:space="preserve">formacji, których ujawnienie mogłoby narazić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 xml:space="preserve"> na szkodę,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dbania o należyty stan aparatury medycznej, urządzeń, narzędzi oraz porządek i ład w miejscu świadczenia usług,</w:t>
      </w:r>
    </w:p>
    <w:p w:rsidR="00C67D85" w:rsidRPr="007E6EE9" w:rsidRDefault="00094CEC">
      <w:pPr>
        <w:pStyle w:val="Akapitzlist1"/>
        <w:numPr>
          <w:ilvl w:val="0"/>
          <w:numId w:val="2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stosowania środków ochrony zbiorowej, a także używania przydzielonych środków ochrony ind</w:t>
      </w:r>
      <w:r w:rsidRPr="007E6EE9">
        <w:rPr>
          <w:rFonts w:asciiTheme="majorHAnsi" w:hAnsiTheme="majorHAnsi"/>
          <w:sz w:val="20"/>
          <w:szCs w:val="20"/>
        </w:rPr>
        <w:t>y</w:t>
      </w:r>
      <w:r w:rsidRPr="007E6EE9">
        <w:rPr>
          <w:rFonts w:asciiTheme="majorHAnsi" w:hAnsiTheme="majorHAnsi"/>
          <w:sz w:val="20"/>
          <w:szCs w:val="20"/>
        </w:rPr>
        <w:t>widualnej oraz odzieży i obuwia ochronnego, zgodnie z ich przeznaczeniem.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zobowiązuje się do niezwłocznego zawiadamiania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mówienie</w:t>
      </w:r>
      <w:r w:rsidRPr="007E6EE9">
        <w:rPr>
          <w:rFonts w:asciiTheme="majorHAnsi" w:hAnsiTheme="majorHAnsi"/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7E6EE9">
        <w:rPr>
          <w:rFonts w:asciiTheme="majorHAnsi" w:hAnsiTheme="majorHAnsi"/>
          <w:sz w:val="20"/>
          <w:szCs w:val="20"/>
        </w:rPr>
        <w:t>ń</w:t>
      </w:r>
      <w:r w:rsidRPr="007E6EE9">
        <w:rPr>
          <w:rFonts w:asciiTheme="majorHAnsi" w:hAnsiTheme="majorHAnsi"/>
          <w:sz w:val="20"/>
          <w:szCs w:val="20"/>
        </w:rPr>
        <w:t>stwie.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lastRenderedPageBreak/>
        <w:t xml:space="preserve">Przyjmujący zamówienie </w:t>
      </w:r>
      <w:r w:rsidR="001A1832" w:rsidRPr="007E6EE9">
        <w:rPr>
          <w:rFonts w:asciiTheme="majorHAnsi" w:hAnsiTheme="majorHAnsi"/>
          <w:bCs/>
          <w:sz w:val="20"/>
          <w:szCs w:val="20"/>
        </w:rPr>
        <w:t>zgłasza w formie pisemnej z tygodniowym wyprzedzeniem Udzielając</w:t>
      </w:r>
      <w:r w:rsidR="001A1832" w:rsidRPr="007E6EE9">
        <w:rPr>
          <w:rFonts w:asciiTheme="majorHAnsi" w:hAnsiTheme="majorHAnsi"/>
          <w:bCs/>
          <w:sz w:val="20"/>
          <w:szCs w:val="20"/>
        </w:rPr>
        <w:t>e</w:t>
      </w:r>
      <w:r w:rsidR="001A1832" w:rsidRPr="007E6EE9">
        <w:rPr>
          <w:rFonts w:asciiTheme="majorHAnsi" w:hAnsiTheme="majorHAnsi"/>
          <w:bCs/>
          <w:sz w:val="20"/>
          <w:szCs w:val="20"/>
        </w:rPr>
        <w:t>mu Zamówienie oraz Kierownikowi Oddziału każdą planowaną przerwę w udzielaniu świadczeń o</w:t>
      </w:r>
      <w:r w:rsidR="001A1832" w:rsidRPr="007E6EE9">
        <w:rPr>
          <w:rFonts w:asciiTheme="majorHAnsi" w:hAnsiTheme="majorHAnsi"/>
          <w:bCs/>
          <w:sz w:val="20"/>
          <w:szCs w:val="20"/>
        </w:rPr>
        <w:t>b</w:t>
      </w:r>
      <w:r w:rsidR="001A1832" w:rsidRPr="007E6EE9">
        <w:rPr>
          <w:rFonts w:asciiTheme="majorHAnsi" w:hAnsiTheme="majorHAnsi"/>
          <w:bCs/>
          <w:sz w:val="20"/>
          <w:szCs w:val="20"/>
        </w:rPr>
        <w:t>jętych umową.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bCs/>
          <w:sz w:val="20"/>
          <w:szCs w:val="20"/>
        </w:rPr>
        <w:t>w wyniku nagłej przerwy w udzielaniu świadczeń zdrowotnych  wynik</w:t>
      </w:r>
      <w:r w:rsidRPr="007E6EE9">
        <w:rPr>
          <w:rFonts w:asciiTheme="majorHAnsi" w:hAnsiTheme="majorHAnsi"/>
          <w:bCs/>
          <w:sz w:val="20"/>
          <w:szCs w:val="20"/>
        </w:rPr>
        <w:t>a</w:t>
      </w:r>
      <w:r w:rsidRPr="007E6EE9">
        <w:rPr>
          <w:rFonts w:asciiTheme="majorHAnsi" w:hAnsiTheme="majorHAnsi"/>
          <w:bCs/>
          <w:sz w:val="20"/>
          <w:szCs w:val="20"/>
        </w:rPr>
        <w:t xml:space="preserve">jącej ze zdarzeń losowych np. choroby w terminie niezwłocznym zawiadamia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mówienie oraz Kierownika Oddziału </w:t>
      </w:r>
      <w:r w:rsidRPr="007E6EE9">
        <w:rPr>
          <w:rFonts w:asciiTheme="majorHAnsi" w:hAnsiTheme="majorHAnsi"/>
          <w:bCs/>
          <w:sz w:val="20"/>
          <w:szCs w:val="20"/>
        </w:rPr>
        <w:t>oraz przedstawia stosowny dokument uzasadniaj</w:t>
      </w:r>
      <w:r w:rsidRPr="007E6EE9">
        <w:rPr>
          <w:rFonts w:asciiTheme="majorHAnsi" w:hAnsiTheme="majorHAnsi"/>
          <w:bCs/>
          <w:sz w:val="20"/>
          <w:szCs w:val="20"/>
        </w:rPr>
        <w:t>ą</w:t>
      </w:r>
      <w:r w:rsidRPr="007E6EE9">
        <w:rPr>
          <w:rFonts w:asciiTheme="majorHAnsi" w:hAnsiTheme="majorHAnsi"/>
          <w:bCs/>
          <w:sz w:val="20"/>
          <w:szCs w:val="20"/>
        </w:rPr>
        <w:t>cy/us</w:t>
      </w:r>
      <w:r w:rsidR="00D963D9">
        <w:rPr>
          <w:rFonts w:asciiTheme="majorHAnsi" w:hAnsiTheme="majorHAnsi"/>
          <w:bCs/>
          <w:sz w:val="20"/>
          <w:szCs w:val="20"/>
        </w:rPr>
        <w:t>prawiedliwiający/potwierdzający zdarzenie losowe(</w:t>
      </w:r>
      <w:proofErr w:type="spellStart"/>
      <w:r w:rsidR="00D963D9">
        <w:rPr>
          <w:rFonts w:asciiTheme="majorHAnsi" w:hAnsiTheme="majorHAnsi"/>
          <w:bCs/>
          <w:sz w:val="20"/>
          <w:szCs w:val="20"/>
        </w:rPr>
        <w:t>np.zaświadczenie</w:t>
      </w:r>
      <w:proofErr w:type="spellEnd"/>
      <w:r w:rsidR="00D963D9">
        <w:rPr>
          <w:rFonts w:asciiTheme="majorHAnsi" w:hAnsiTheme="majorHAnsi"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bCs/>
          <w:sz w:val="20"/>
          <w:szCs w:val="20"/>
        </w:rPr>
        <w:t>o korzystaniu z zasiłku chorobowego).</w:t>
      </w:r>
    </w:p>
    <w:p w:rsidR="00C67D85" w:rsidRPr="007E6EE9" w:rsidRDefault="00094CEC">
      <w:pPr>
        <w:pStyle w:val="Akapitzlist1"/>
        <w:numPr>
          <w:ilvl w:val="0"/>
          <w:numId w:val="21"/>
        </w:numPr>
        <w:tabs>
          <w:tab w:val="clear" w:pos="720"/>
          <w:tab w:val="left" w:pos="0"/>
          <w:tab w:val="left" w:pos="513"/>
        </w:tabs>
        <w:spacing w:line="276" w:lineRule="auto"/>
        <w:ind w:left="513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zobowiązany jest do realizowania umowy osobiście. </w:t>
      </w:r>
    </w:p>
    <w:p w:rsidR="00C67D85" w:rsidRPr="007E6EE9" w:rsidRDefault="00C67D85" w:rsidP="00A77176">
      <w:pPr>
        <w:pStyle w:val="Akapitzlist1"/>
        <w:tabs>
          <w:tab w:val="left" w:pos="0"/>
        </w:tabs>
        <w:spacing w:line="276" w:lineRule="auto"/>
        <w:ind w:left="0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C67D85">
      <w:pPr>
        <w:pStyle w:val="Akapitzlist1"/>
        <w:tabs>
          <w:tab w:val="left" w:pos="0"/>
        </w:tabs>
        <w:spacing w:line="276" w:lineRule="auto"/>
        <w:ind w:left="173" w:firstLine="0"/>
        <w:rPr>
          <w:rFonts w:asciiTheme="majorHAnsi" w:hAnsiTheme="majorHAnsi"/>
          <w:b/>
          <w:bCs/>
          <w:sz w:val="20"/>
          <w:szCs w:val="20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3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OBOWIĄZKI UDZIELAJĄCEGO ZAMÓWIENIA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5"/>
        </w:numPr>
        <w:tabs>
          <w:tab w:val="left" w:pos="284"/>
        </w:tabs>
        <w:suppressAutoHyphens w:val="0"/>
        <w:spacing w:line="276" w:lineRule="auto"/>
        <w:ind w:left="2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Dla realizacji umowy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zobowiązuje się zapewnić </w:t>
      </w:r>
      <w:r w:rsidRPr="007E6EE9">
        <w:rPr>
          <w:rFonts w:asciiTheme="majorHAnsi" w:hAnsiTheme="majorHAnsi"/>
          <w:b/>
          <w:bCs/>
        </w:rPr>
        <w:t>Przyjmującemu zamówi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nie</w:t>
      </w:r>
      <w:r w:rsidRPr="007E6EE9">
        <w:rPr>
          <w:rFonts w:asciiTheme="majorHAnsi" w:hAnsiTheme="majorHAnsi"/>
        </w:rPr>
        <w:t>: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pełny i swobodny dostęp do pomieszczeń znajdujących się na terenie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niezbędnych do wykonywania niezakłóconej działalności w zakresie usług medycznych,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pełny i swobodny dostęp do urządzeń medycznych (sprzętu i aparatury), leków, a także materi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</w:t>
      </w:r>
    </w:p>
    <w:p w:rsidR="00C67D85" w:rsidRPr="007E6EE9" w:rsidRDefault="00094CEC">
      <w:pPr>
        <w:pStyle w:val="Akapitzlist1"/>
        <w:widowControl w:val="0"/>
        <w:numPr>
          <w:ilvl w:val="0"/>
          <w:numId w:val="6"/>
        </w:numPr>
        <w:tabs>
          <w:tab w:val="left" w:pos="342"/>
        </w:tabs>
        <w:spacing w:line="276" w:lineRule="auto"/>
        <w:ind w:left="684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dostęp do własnych środków transportu lub podmiotów świadczących te usługi na rzecz </w:t>
      </w:r>
      <w:r w:rsidRPr="007E6EE9">
        <w:rPr>
          <w:rFonts w:asciiTheme="majorHAnsi" w:hAnsiTheme="majorHAnsi"/>
          <w:b/>
          <w:bCs/>
          <w:sz w:val="20"/>
          <w:szCs w:val="20"/>
        </w:rPr>
        <w:t>Udziel</w:t>
      </w:r>
      <w:r w:rsidRPr="007E6EE9">
        <w:rPr>
          <w:rFonts w:asciiTheme="majorHAnsi" w:hAnsiTheme="majorHAnsi"/>
          <w:b/>
          <w:bCs/>
          <w:sz w:val="20"/>
          <w:szCs w:val="20"/>
        </w:rPr>
        <w:t>a</w:t>
      </w:r>
      <w:r w:rsidRPr="007E6EE9">
        <w:rPr>
          <w:rFonts w:asciiTheme="majorHAnsi" w:hAnsiTheme="majorHAnsi"/>
          <w:b/>
          <w:bCs/>
          <w:sz w:val="20"/>
          <w:szCs w:val="20"/>
        </w:rPr>
        <w:t>jącego zamówienia</w:t>
      </w:r>
      <w:r w:rsidRPr="007E6EE9">
        <w:rPr>
          <w:rFonts w:asciiTheme="majorHAnsi" w:hAnsiTheme="majorHAnsi"/>
          <w:sz w:val="20"/>
          <w:szCs w:val="20"/>
        </w:rPr>
        <w:t xml:space="preserve"> zgodnie z zawartymi umowami.</w:t>
      </w:r>
    </w:p>
    <w:p w:rsidR="00C67D85" w:rsidRPr="007E6EE9" w:rsidRDefault="00094CEC">
      <w:pPr>
        <w:pStyle w:val="Akapitzlist1"/>
        <w:widowControl w:val="0"/>
        <w:numPr>
          <w:ilvl w:val="0"/>
          <w:numId w:val="7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oświadcza, że wspomniane, w ust. 1 pomieszczenia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>i urządzenia odpowiad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ją i odpowiadać będę przez cały okres obowiązywania Umowy wymaganiom i standardom postępow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nia określonych w obowiązujących przepisach prawa przy udzielaniu świadczeń medycznych w zakł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dach opieki zdrowotnej.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zobowiązany jest ponosić wszelkie koszty konserwacji i naprawy urządzeń medycznych, o których mowa w ust. 1 pkt b) zapewniając pełną ich sprawność. </w:t>
      </w:r>
    </w:p>
    <w:p w:rsidR="00C67D85" w:rsidRPr="007E6EE9" w:rsidRDefault="00094CEC">
      <w:pPr>
        <w:numPr>
          <w:ilvl w:val="0"/>
          <w:numId w:val="7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udostępni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na jego pisemne żądanie wszystkie wymienione w § </w:t>
      </w:r>
      <w:r w:rsidR="003E2249" w:rsidRPr="007E6EE9">
        <w:rPr>
          <w:rFonts w:asciiTheme="majorHAnsi" w:hAnsiTheme="majorHAnsi"/>
        </w:rPr>
        <w:t>2</w:t>
      </w:r>
      <w:r w:rsidR="007D2337" w:rsidRPr="007E6EE9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 xml:space="preserve">ust. </w:t>
      </w:r>
      <w:r w:rsidR="007D2337" w:rsidRPr="007E6EE9">
        <w:rPr>
          <w:rFonts w:asciiTheme="majorHAnsi" w:hAnsiTheme="majorHAnsi"/>
        </w:rPr>
        <w:t xml:space="preserve">4 </w:t>
      </w:r>
      <w:proofErr w:type="spellStart"/>
      <w:r w:rsidRPr="007E6EE9">
        <w:rPr>
          <w:rFonts w:asciiTheme="majorHAnsi" w:hAnsiTheme="majorHAnsi"/>
        </w:rPr>
        <w:t>pkt</w:t>
      </w:r>
      <w:proofErr w:type="spellEnd"/>
      <w:r w:rsidRPr="007E6EE9">
        <w:rPr>
          <w:rFonts w:asciiTheme="majorHAnsi" w:hAnsiTheme="majorHAnsi"/>
        </w:rPr>
        <w:t xml:space="preserve"> c)</w:t>
      </w:r>
      <w:r w:rsidR="007D2337" w:rsidRPr="007E6EE9">
        <w:rPr>
          <w:rFonts w:asciiTheme="majorHAnsi" w:hAnsiTheme="majorHAnsi"/>
        </w:rPr>
        <w:t xml:space="preserve"> i d)</w:t>
      </w:r>
      <w:r w:rsidRPr="007E6EE9">
        <w:rPr>
          <w:rFonts w:asciiTheme="majorHAnsi" w:hAnsiTheme="majorHAnsi"/>
        </w:rPr>
        <w:t xml:space="preserve"> dokumenty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4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ODPOWIEDZIALNOŚĆ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Odpowiedzialność za szkodę wyrządzoną osobom trzecim przy udzielaniu świadczeń zdrowotnych wynikających z niniejszej umowy obie strony ponoszą </w:t>
      </w:r>
      <w:r w:rsidRPr="007E6EE9">
        <w:rPr>
          <w:rFonts w:asciiTheme="majorHAnsi" w:hAnsiTheme="majorHAnsi"/>
          <w:b/>
          <w:bCs/>
        </w:rPr>
        <w:t>solidarnie.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Przyjmujący zamówienie ponosi pełną odpowiedzialność za jakość udzielanych świadczeń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nych wynikającą wyłącznie z działań lub zaniechań Przyjmującego zamówienie, w tym decyzji, czy</w:t>
      </w:r>
      <w:r w:rsidRPr="007E6EE9">
        <w:rPr>
          <w:rFonts w:asciiTheme="majorHAnsi" w:hAnsiTheme="majorHAnsi"/>
        </w:rPr>
        <w:t>n</w:t>
      </w:r>
      <w:r w:rsidRPr="007E6EE9">
        <w:rPr>
          <w:rFonts w:asciiTheme="majorHAnsi" w:hAnsiTheme="majorHAnsi"/>
        </w:rPr>
        <w:t>ności leczniczych i diagnostycznych.</w:t>
      </w:r>
    </w:p>
    <w:p w:rsidR="00C67D85" w:rsidRPr="007E6EE9" w:rsidRDefault="00094CEC">
      <w:pPr>
        <w:pStyle w:val="Akapitzlist1"/>
        <w:widowControl w:val="0"/>
        <w:numPr>
          <w:ilvl w:val="0"/>
          <w:numId w:val="8"/>
        </w:numPr>
        <w:spacing w:line="276" w:lineRule="auto"/>
        <w:ind w:left="340"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W przypadku, gdy zobowiązanie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7E6EE9">
        <w:rPr>
          <w:rFonts w:asciiTheme="majorHAnsi" w:hAnsiTheme="majorHAnsi"/>
          <w:sz w:val="20"/>
          <w:szCs w:val="20"/>
        </w:rPr>
        <w:t>i</w:t>
      </w:r>
      <w:r w:rsidRPr="007E6EE9">
        <w:rPr>
          <w:rFonts w:asciiTheme="majorHAnsi" w:hAnsiTheme="majorHAnsi"/>
          <w:sz w:val="20"/>
          <w:szCs w:val="20"/>
        </w:rPr>
        <w:t>ka wyłącznie z niewłaściwego działania sprzętu albo urządzeń, braku wyrobów medycznych lub pr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duktów leczniczych albo wymaganego personelu (których zobowiązał się zapewnić lub udostępnić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),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zamówienia</w:t>
      </w:r>
      <w:r w:rsidRPr="007E6EE9">
        <w:rPr>
          <w:rFonts w:asciiTheme="majorHAnsi" w:hAnsiTheme="majorHAnsi"/>
          <w:sz w:val="20"/>
          <w:szCs w:val="20"/>
        </w:rPr>
        <w:t xml:space="preserve"> zwolni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z ob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wiązku zapłaty takiego odszkodowania, kary bądź innego świadczenia pieniężnego,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7E6EE9">
        <w:rPr>
          <w:rFonts w:asciiTheme="majorHAnsi" w:hAnsiTheme="majorHAnsi"/>
          <w:sz w:val="20"/>
          <w:szCs w:val="20"/>
        </w:rPr>
        <w:t xml:space="preserve">gdy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Przyjmujący zamówienie</w:t>
      </w:r>
      <w:r w:rsidRPr="007E6EE9">
        <w:rPr>
          <w:rFonts w:asciiTheme="majorHAnsi" w:hAnsiTheme="majorHAnsi"/>
          <w:sz w:val="20"/>
          <w:szCs w:val="20"/>
        </w:rPr>
        <w:t xml:space="preserve"> dokonał zapłaty wspomnianych odszkodowań, kar lub świadczeń,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Udzielający zam</w:t>
      </w:r>
      <w:r w:rsidRPr="007E6EE9">
        <w:rPr>
          <w:rFonts w:asciiTheme="majorHAnsi" w:hAnsiTheme="majorHAnsi"/>
          <w:b/>
          <w:bCs/>
          <w:sz w:val="20"/>
          <w:szCs w:val="20"/>
        </w:rPr>
        <w:t>ó</w:t>
      </w:r>
      <w:r w:rsidRPr="007E6EE9">
        <w:rPr>
          <w:rFonts w:asciiTheme="majorHAnsi" w:hAnsiTheme="majorHAnsi"/>
          <w:b/>
          <w:bCs/>
          <w:sz w:val="20"/>
          <w:szCs w:val="20"/>
        </w:rPr>
        <w:t>wienia</w:t>
      </w:r>
      <w:r w:rsidRPr="007E6EE9">
        <w:rPr>
          <w:rFonts w:asciiTheme="majorHAnsi" w:hAnsiTheme="majorHAnsi"/>
          <w:sz w:val="20"/>
          <w:szCs w:val="20"/>
        </w:rPr>
        <w:t xml:space="preserve"> zapłaci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kwotę równą kwocie zapłaconej przez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i wynikającej z owych odszkodowań, kar lub świadczeń.</w:t>
      </w:r>
    </w:p>
    <w:p w:rsidR="00C67D85" w:rsidRPr="007E6EE9" w:rsidRDefault="00094CEC">
      <w:pPr>
        <w:numPr>
          <w:ilvl w:val="0"/>
          <w:numId w:val="8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jest odpowiedzialny za zawinioną utratę lub uszkodzenie sprzętu i aparatury medycznej </w:t>
      </w:r>
      <w:r w:rsidRPr="007E6EE9">
        <w:rPr>
          <w:rFonts w:asciiTheme="majorHAnsi" w:hAnsiTheme="majorHAnsi"/>
          <w:b/>
          <w:bCs/>
        </w:rPr>
        <w:t>Udzielającego zamówienia</w:t>
      </w:r>
      <w:r w:rsidR="0037545E">
        <w:rPr>
          <w:rFonts w:asciiTheme="majorHAnsi" w:hAnsiTheme="majorHAnsi"/>
        </w:rPr>
        <w:t xml:space="preserve">, o której mowa, w § 4 ust. 3 </w:t>
      </w:r>
      <w:r w:rsidRPr="007E6EE9">
        <w:rPr>
          <w:rFonts w:asciiTheme="majorHAnsi" w:hAnsiTheme="majorHAnsi"/>
        </w:rPr>
        <w:t xml:space="preserve">. </w:t>
      </w:r>
      <w:r w:rsidRPr="007E6EE9">
        <w:rPr>
          <w:rFonts w:asciiTheme="majorHAnsi" w:hAnsiTheme="majorHAnsi"/>
          <w:b/>
          <w:bCs/>
        </w:rPr>
        <w:t>Przyjmujący zam</w:t>
      </w:r>
      <w:r w:rsidRPr="007E6EE9">
        <w:rPr>
          <w:rFonts w:asciiTheme="majorHAnsi" w:hAnsiTheme="majorHAnsi"/>
          <w:b/>
          <w:bCs/>
        </w:rPr>
        <w:t>ó</w:t>
      </w:r>
      <w:r w:rsidRPr="007E6EE9">
        <w:rPr>
          <w:rFonts w:asciiTheme="majorHAnsi" w:hAnsiTheme="majorHAnsi"/>
          <w:b/>
          <w:bCs/>
        </w:rPr>
        <w:lastRenderedPageBreak/>
        <w:t>wienie</w:t>
      </w:r>
      <w:r w:rsidRPr="007E6EE9">
        <w:rPr>
          <w:rFonts w:asciiTheme="majorHAnsi" w:hAnsiTheme="majorHAnsi"/>
        </w:rPr>
        <w:t xml:space="preserve"> odpowiada za ww. sprzęt i aparaturę tylko w okresie, gdy ją fakty</w:t>
      </w:r>
      <w:r w:rsidR="0037545E">
        <w:rPr>
          <w:rFonts w:asciiTheme="majorHAnsi" w:hAnsiTheme="majorHAnsi"/>
        </w:rPr>
        <w:t>cznie używa,</w:t>
      </w:r>
      <w:r w:rsidRPr="007E6EE9">
        <w:rPr>
          <w:rFonts w:asciiTheme="majorHAnsi" w:hAnsiTheme="majorHAnsi"/>
        </w:rPr>
        <w:t xml:space="preserve"> w pozostałym zakresie odpowiada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>.</w:t>
      </w:r>
    </w:p>
    <w:p w:rsidR="00C67D85" w:rsidRDefault="00C67D85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825840" w:rsidRPr="007E6EE9" w:rsidRDefault="00825840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5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CESJA PRAW I OBOWIĄZKÓW</w:t>
      </w:r>
    </w:p>
    <w:p w:rsidR="00C67D85" w:rsidRPr="007E6EE9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zobowiązuje się do nie dokonywania czynności prawnych mających  na celu zmianę wierzyciela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bez uprzedniego uzyskania zgody na zmianę wierzyciela podmiotu tworzącego.</w:t>
      </w:r>
    </w:p>
    <w:p w:rsidR="00C67D85" w:rsidRPr="007E6EE9" w:rsidRDefault="00094CEC">
      <w:pPr>
        <w:numPr>
          <w:ilvl w:val="0"/>
          <w:numId w:val="9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nie może bez pisemnej zgody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przenosić wi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rzytelności wynikających z niniejszej umowy na osoby trzecie, ani rozporządzać nimi                                      w jakiejkolwiek prawem przewidzianej formie. W szczególności wierzytelność nie może być prze</w:t>
      </w:r>
      <w:r w:rsidRPr="007E6EE9">
        <w:rPr>
          <w:rFonts w:asciiTheme="majorHAnsi" w:hAnsiTheme="majorHAnsi"/>
        </w:rPr>
        <w:t>d</w:t>
      </w:r>
      <w:r w:rsidRPr="007E6EE9">
        <w:rPr>
          <w:rFonts w:asciiTheme="majorHAnsi" w:hAnsiTheme="majorHAnsi"/>
        </w:rPr>
        <w:t xml:space="preserve">miotem zabezpieczenia zobowiązań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>, np. z tytułu umowy kredytu, 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 xml:space="preserve">życzki. 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6</w:t>
      </w: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WYNAGRODZENIE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B10CE3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Strony zgodnie ustalają, że należność z tytułu wykonywania świadczeń zdrowotnych określonych w niniejszej umowie wynosi: 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lang w:eastAsia="zh-CN"/>
        </w:rPr>
        <w:t>………</w:t>
      </w:r>
      <w:r w:rsidRPr="00C2608E">
        <w:rPr>
          <w:rFonts w:asciiTheme="majorHAnsi" w:hAnsiTheme="majorHAnsi" w:cs="Cambria"/>
        </w:rPr>
        <w:t xml:space="preserve"> zł </w:t>
      </w:r>
      <w:r w:rsidRPr="00C2608E">
        <w:rPr>
          <w:rFonts w:asciiTheme="majorHAnsi" w:hAnsiTheme="majorHAnsi" w:cs="Cambria"/>
          <w:b/>
          <w:bCs/>
        </w:rPr>
        <w:t xml:space="preserve">– </w:t>
      </w:r>
      <w:r w:rsidRPr="00C2608E">
        <w:rPr>
          <w:rFonts w:asciiTheme="majorHAnsi" w:hAnsiTheme="majorHAnsi" w:cs="Cambria"/>
          <w:bCs/>
          <w:lang w:eastAsia="zh-CN"/>
        </w:rPr>
        <w:t>gastroskopia/gastroskopia z biopsją w warunkach szpita</w:t>
      </w:r>
      <w:r w:rsidRPr="00C2608E">
        <w:rPr>
          <w:rFonts w:asciiTheme="majorHAnsi" w:hAnsiTheme="majorHAnsi" w:cs="Cambria"/>
          <w:bCs/>
          <w:lang w:eastAsia="zh-CN"/>
        </w:rPr>
        <w:t>l</w:t>
      </w:r>
      <w:r w:rsidRPr="00C2608E">
        <w:rPr>
          <w:rFonts w:asciiTheme="majorHAnsi" w:hAnsiTheme="majorHAnsi" w:cs="Cambria"/>
          <w:bCs/>
          <w:lang w:eastAsia="zh-CN"/>
        </w:rPr>
        <w:t>nych/ambulatoryjnych,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>………..zł – PEG/ usunięcie PEG,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………..zł - gastroskopia z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polipektomią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– kleszczykami,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………..zł -  gastroskopia z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polipektomią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– pętlą,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>………..zł – endoskopowe opanowanie krwawienia,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………..zł –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kolonoskopia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>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………. zł –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kolonoskopia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z biopsją,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………..zł -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kolonoskopia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z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polipektomią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pętlą do 10 mm,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…………zł -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kolonoskopia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z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polipektomią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pętlą powyżej 10 mm,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………….zł–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kolonoskopia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z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polipektomią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pętlą powyżej 20 mm,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 w:cs="Cambria"/>
          <w:bCs/>
          <w:lang w:eastAsia="zh-CN"/>
        </w:rPr>
        <w:t xml:space="preserve">………….zł– </w:t>
      </w:r>
      <w:proofErr w:type="spellStart"/>
      <w:r w:rsidRPr="00C2608E">
        <w:rPr>
          <w:rFonts w:asciiTheme="majorHAnsi" w:hAnsiTheme="majorHAnsi" w:cs="Cambria"/>
          <w:bCs/>
          <w:lang w:eastAsia="zh-CN"/>
        </w:rPr>
        <w:t>opaskowanie</w:t>
      </w:r>
      <w:proofErr w:type="spellEnd"/>
      <w:r w:rsidRPr="00C2608E">
        <w:rPr>
          <w:rFonts w:asciiTheme="majorHAnsi" w:hAnsiTheme="majorHAnsi" w:cs="Cambria"/>
          <w:bCs/>
          <w:lang w:eastAsia="zh-CN"/>
        </w:rPr>
        <w:t xml:space="preserve"> żylaków przełyku,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 w:cs="Cambria"/>
          <w:bCs/>
          <w:lang w:eastAsia="zh-CN"/>
        </w:rPr>
        <w:t>………….zł– koagulacja sondą argonową APC,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 w:cs="Cambria"/>
          <w:bCs/>
          <w:lang w:eastAsia="zh-CN"/>
        </w:rPr>
        <w:t>………….zł– usunięcie ciała obcego,</w:t>
      </w:r>
    </w:p>
    <w:p w:rsidR="00B10CE3" w:rsidRPr="00C2608E" w:rsidRDefault="00B10CE3" w:rsidP="00B10CE3">
      <w:pPr>
        <w:numPr>
          <w:ilvl w:val="1"/>
          <w:numId w:val="10"/>
        </w:numPr>
        <w:suppressAutoHyphens w:val="0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C2608E">
        <w:rPr>
          <w:rFonts w:asciiTheme="majorHAnsi" w:hAnsiTheme="majorHAnsi" w:cs="Cambria"/>
          <w:bCs/>
          <w:lang w:eastAsia="zh-CN"/>
        </w:rPr>
        <w:t>………….zł– protezowanie przełyku.</w:t>
      </w:r>
    </w:p>
    <w:p w:rsidR="00B10CE3" w:rsidRPr="007E6EE9" w:rsidRDefault="00B10CE3" w:rsidP="00B10CE3">
      <w:pPr>
        <w:suppressAutoHyphens w:val="0"/>
        <w:spacing w:line="276" w:lineRule="auto"/>
        <w:ind w:left="360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za wykonane świadczenia medyczne płatne będzie miesięcznie, w oparciu                                  o wystawiony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rachunek.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Strony zgodnie ustalają, że stawki określone w ust. 1 są stawkami brutto.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Rachunek </w:t>
      </w: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wystawia </w:t>
      </w:r>
      <w:r w:rsidR="001A6569" w:rsidRPr="007E6EE9">
        <w:rPr>
          <w:rFonts w:asciiTheme="majorHAnsi" w:hAnsiTheme="majorHAnsi"/>
        </w:rPr>
        <w:t>najwcześniej ostatniego dnia</w:t>
      </w:r>
      <w:r w:rsidRPr="007E6EE9">
        <w:rPr>
          <w:rFonts w:asciiTheme="majorHAnsi" w:hAnsiTheme="majorHAnsi"/>
        </w:rPr>
        <w:t xml:space="preserve"> każdego miesiąca</w:t>
      </w:r>
      <w:r w:rsidR="001A6569" w:rsidRPr="007E6EE9">
        <w:rPr>
          <w:rFonts w:asciiTheme="majorHAnsi" w:hAnsiTheme="majorHAnsi"/>
        </w:rPr>
        <w:t xml:space="preserve">                    </w:t>
      </w:r>
      <w:r w:rsidRPr="007E6EE9">
        <w:rPr>
          <w:rFonts w:asciiTheme="majorHAnsi" w:hAnsiTheme="majorHAnsi"/>
        </w:rPr>
        <w:t xml:space="preserve"> w oparciu o zestawienie wykonanych świadczeń medycznych</w:t>
      </w:r>
      <w:r w:rsidR="001A6569" w:rsidRPr="007E6EE9">
        <w:rPr>
          <w:rFonts w:asciiTheme="majorHAnsi" w:hAnsiTheme="majorHAnsi"/>
        </w:rPr>
        <w:t xml:space="preserve"> </w:t>
      </w:r>
      <w:r w:rsidR="009A2EF0" w:rsidRPr="007E6EE9">
        <w:rPr>
          <w:rFonts w:asciiTheme="majorHAnsi" w:hAnsiTheme="majorHAnsi"/>
        </w:rPr>
        <w:t>potwierdzone przez</w:t>
      </w:r>
      <w:r w:rsidR="00D963D9">
        <w:rPr>
          <w:rFonts w:asciiTheme="majorHAnsi" w:hAnsiTheme="majorHAnsi"/>
        </w:rPr>
        <w:t xml:space="preserve"> Dyrektora Nacze</w:t>
      </w:r>
      <w:r w:rsidR="00D963D9">
        <w:rPr>
          <w:rFonts w:asciiTheme="majorHAnsi" w:hAnsiTheme="majorHAnsi"/>
        </w:rPr>
        <w:t>l</w:t>
      </w:r>
      <w:r w:rsidR="00D963D9">
        <w:rPr>
          <w:rFonts w:asciiTheme="majorHAnsi" w:hAnsiTheme="majorHAnsi"/>
        </w:rPr>
        <w:t xml:space="preserve">nego lub </w:t>
      </w:r>
      <w:proofErr w:type="spellStart"/>
      <w:r w:rsidR="00B10CE3">
        <w:rPr>
          <w:rFonts w:asciiTheme="majorHAnsi" w:hAnsiTheme="majorHAnsi"/>
        </w:rPr>
        <w:t>Z-cę</w:t>
      </w:r>
      <w:proofErr w:type="spellEnd"/>
      <w:r w:rsidR="00B10CE3">
        <w:rPr>
          <w:rFonts w:asciiTheme="majorHAnsi" w:hAnsiTheme="majorHAnsi"/>
        </w:rPr>
        <w:t xml:space="preserve"> Dyrektora ds. Lecznictwa</w:t>
      </w:r>
      <w:r w:rsidRPr="007E6EE9">
        <w:rPr>
          <w:rFonts w:asciiTheme="majorHAnsi" w:hAnsiTheme="majorHAnsi"/>
          <w:b/>
          <w:bCs/>
        </w:rPr>
        <w:t xml:space="preserve"> Przyjmujący zamówienie</w:t>
      </w:r>
      <w:r w:rsidRPr="007E6EE9">
        <w:rPr>
          <w:rFonts w:asciiTheme="majorHAnsi" w:hAnsiTheme="majorHAnsi"/>
        </w:rPr>
        <w:t xml:space="preserve"> zobowiązany jest przedłożyć r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 xml:space="preserve">chunek w Dziale </w:t>
      </w:r>
      <w:r w:rsidR="001A6569" w:rsidRPr="007E6EE9">
        <w:rPr>
          <w:rFonts w:asciiTheme="majorHAnsi" w:hAnsiTheme="majorHAnsi"/>
        </w:rPr>
        <w:t>Kadr.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Wynagrodzenie jest płatne w terminie </w:t>
      </w:r>
      <w:r w:rsidRPr="007E6EE9">
        <w:rPr>
          <w:rFonts w:asciiTheme="majorHAnsi" w:hAnsiTheme="majorHAnsi"/>
          <w:b/>
          <w:bCs/>
        </w:rPr>
        <w:t>14 dni</w:t>
      </w:r>
      <w:r w:rsidRPr="007E6EE9">
        <w:rPr>
          <w:rFonts w:asciiTheme="majorHAnsi" w:hAnsiTheme="majorHAnsi"/>
        </w:rPr>
        <w:t xml:space="preserve"> licząc od daty doręczenia </w:t>
      </w:r>
      <w:r w:rsidR="00403071" w:rsidRPr="007E6EE9">
        <w:rPr>
          <w:rFonts w:asciiTheme="majorHAnsi" w:hAnsiTheme="majorHAnsi"/>
          <w:i/>
          <w:u w:val="single"/>
        </w:rPr>
        <w:t>poprawnie</w:t>
      </w:r>
      <w:r w:rsidR="00403071" w:rsidRPr="007E6EE9">
        <w:rPr>
          <w:rFonts w:asciiTheme="majorHAnsi" w:hAnsiTheme="majorHAnsi"/>
        </w:rPr>
        <w:t xml:space="preserve"> wystawianego </w:t>
      </w:r>
      <w:r w:rsidRPr="007E6EE9">
        <w:rPr>
          <w:rFonts w:asciiTheme="majorHAnsi" w:hAnsiTheme="majorHAnsi"/>
          <w:b/>
          <w:bCs/>
        </w:rPr>
        <w:t>Udzielającemu zlecenia</w:t>
      </w:r>
      <w:r w:rsidRPr="007E6EE9">
        <w:rPr>
          <w:rFonts w:asciiTheme="majorHAnsi" w:hAnsiTheme="majorHAnsi"/>
        </w:rPr>
        <w:t xml:space="preserve">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Wynagrodzenie będzie płatne na rachunek bankowy ujęty w treści rachunku.</w:t>
      </w:r>
    </w:p>
    <w:p w:rsidR="00C67D85" w:rsidRPr="007E6EE9" w:rsidRDefault="00094CEC">
      <w:pPr>
        <w:numPr>
          <w:ilvl w:val="0"/>
          <w:numId w:val="10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Za dzień zapłaty uznaje się datę obciążenia rachunku bankowego</w:t>
      </w:r>
      <w:r w:rsidRPr="007E6EE9">
        <w:rPr>
          <w:rFonts w:asciiTheme="majorHAnsi" w:hAnsiTheme="majorHAnsi"/>
          <w:b/>
          <w:bCs/>
        </w:rPr>
        <w:t xml:space="preserve"> Udzielającego zamówienia.</w:t>
      </w:r>
    </w:p>
    <w:p w:rsidR="00C67D85" w:rsidRDefault="00C67D85">
      <w:pPr>
        <w:spacing w:line="276" w:lineRule="auto"/>
        <w:rPr>
          <w:rFonts w:asciiTheme="majorHAnsi" w:hAnsiTheme="majorHAnsi"/>
          <w:b/>
          <w:bCs/>
        </w:rPr>
      </w:pPr>
    </w:p>
    <w:p w:rsidR="00D963D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D963D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D963D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D963D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D963D9" w:rsidRPr="007E6EE9" w:rsidRDefault="00D963D9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7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ANTYKORUPCYJNE ORAZ DOTYCZĄCE KONKURENCJI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pStyle w:val="Akapitzlist1"/>
        <w:numPr>
          <w:ilvl w:val="0"/>
          <w:numId w:val="12"/>
        </w:numPr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>Przyjmującemu zamówienie</w:t>
      </w:r>
      <w:r w:rsidRPr="007E6EE9">
        <w:rPr>
          <w:rFonts w:asciiTheme="majorHAnsi" w:hAnsiTheme="majorHAnsi"/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>rem rozwiązania umowy ze skutkiem natychmiastowym.</w:t>
      </w:r>
    </w:p>
    <w:p w:rsidR="00C67D85" w:rsidRPr="007E6EE9" w:rsidRDefault="00094CEC">
      <w:pPr>
        <w:numPr>
          <w:ilvl w:val="0"/>
          <w:numId w:val="12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 xml:space="preserve"> nie wolno prowadzić żadnych działań, które można uznać za działania na szkodę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w szczególności zabronione jest:</w:t>
      </w:r>
    </w:p>
    <w:p w:rsidR="00C67D85" w:rsidRPr="007E6EE9" w:rsidRDefault="00094CEC">
      <w:pPr>
        <w:pStyle w:val="Akapitzlist1"/>
        <w:numPr>
          <w:ilvl w:val="0"/>
          <w:numId w:val="11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kierowanie pacjentów, którym udzielane jest świadczenie u </w:t>
      </w: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Udzielającego zamówienia </w:t>
      </w:r>
      <w:r w:rsidRPr="007E6EE9">
        <w:rPr>
          <w:rFonts w:asciiTheme="majorHAnsi" w:hAnsiTheme="majorHAnsi"/>
          <w:sz w:val="20"/>
          <w:szCs w:val="20"/>
        </w:rPr>
        <w:t xml:space="preserve">do innych podmiotów prowadzących działalność konkurencyjną w stosunku do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</w:t>
      </w:r>
      <w:r w:rsidRPr="007E6EE9">
        <w:rPr>
          <w:rFonts w:asciiTheme="majorHAnsi" w:hAnsiTheme="majorHAnsi"/>
          <w:sz w:val="20"/>
          <w:szCs w:val="20"/>
        </w:rPr>
        <w:t>, za wyjątkiem sytuacji gdy pacjent wymaga podjęcia niezwłocznego leczenia, a u Udzielającego Z</w:t>
      </w:r>
      <w:r w:rsidRPr="007E6EE9">
        <w:rPr>
          <w:rFonts w:asciiTheme="majorHAnsi" w:hAnsiTheme="majorHAnsi"/>
          <w:sz w:val="20"/>
          <w:szCs w:val="20"/>
        </w:rPr>
        <w:t>a</w:t>
      </w:r>
      <w:r w:rsidRPr="007E6EE9">
        <w:rPr>
          <w:rFonts w:asciiTheme="majorHAnsi" w:hAnsiTheme="majorHAnsi"/>
          <w:sz w:val="20"/>
          <w:szCs w:val="20"/>
        </w:rPr>
        <w:t>mówienie nie jest to możliwe lub bezpieczne,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odsyłanie pacjentów skierowanych przez inne zakłady opieki zdrowotnej do hospitalizacji w placówce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z powrotem do tych zakładów po wykonaniu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procedur medycznych, </w:t>
      </w:r>
    </w:p>
    <w:p w:rsidR="00C67D85" w:rsidRPr="007E6EE9" w:rsidRDefault="00094CEC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zlecanie wykonywania konsultacji, badań diagnostycznych na koszt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 osobom nie będącym pacjentami </w:t>
      </w:r>
      <w:r w:rsidRPr="007E6EE9">
        <w:rPr>
          <w:rFonts w:asciiTheme="majorHAnsi" w:hAnsiTheme="majorHAnsi"/>
          <w:b/>
          <w:bCs/>
        </w:rPr>
        <w:t>Udzielającego zamówienia.</w:t>
      </w:r>
    </w:p>
    <w:p w:rsidR="00C67D85" w:rsidRPr="007E6EE9" w:rsidRDefault="00C67D85">
      <w:pPr>
        <w:suppressAutoHyphens w:val="0"/>
        <w:spacing w:line="276" w:lineRule="auto"/>
        <w:ind w:left="567"/>
        <w:jc w:val="both"/>
        <w:rPr>
          <w:rFonts w:asciiTheme="majorHAnsi" w:hAnsiTheme="majorHAnsi"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8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OŚWIADCZENIA PRZYJMUJĄCEGO ZAMÓWIENIE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jako podmiot prowadzący działalność gospodarczą sam ro</w:t>
      </w:r>
      <w:r w:rsidRPr="007E6EE9">
        <w:rPr>
          <w:rFonts w:asciiTheme="majorHAnsi" w:hAnsiTheme="majorHAnsi"/>
        </w:rPr>
        <w:t>z</w:t>
      </w:r>
      <w:r w:rsidRPr="007E6EE9">
        <w:rPr>
          <w:rFonts w:asciiTheme="majorHAnsi" w:hAnsiTheme="majorHAnsi"/>
        </w:rPr>
        <w:t>licza się z odpowiednim Urzędem Skarbowym.</w:t>
      </w:r>
    </w:p>
    <w:p w:rsidR="00C67D85" w:rsidRPr="007E6EE9" w:rsidRDefault="00094CEC">
      <w:pPr>
        <w:numPr>
          <w:ilvl w:val="0"/>
          <w:numId w:val="13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Przyjmujący zamówienie</w:t>
      </w:r>
      <w:r w:rsidRPr="007E6EE9">
        <w:rPr>
          <w:rFonts w:asciiTheme="majorHAnsi" w:hAnsiTheme="majorHAnsi"/>
        </w:rPr>
        <w:t xml:space="preserve"> oświadcza, iż zgłosił swoją działalność gospodarczą w Zakładzie Ubezpi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czeń Społecznych celem rozliczenia z tytułu ubezpieczenia społecznego oraz ubezpieczenia zdrowo</w:t>
      </w:r>
      <w:r w:rsidRPr="007E6EE9">
        <w:rPr>
          <w:rFonts w:asciiTheme="majorHAnsi" w:hAnsiTheme="majorHAnsi"/>
        </w:rPr>
        <w:t>t</w:t>
      </w:r>
      <w:r w:rsidRPr="007E6EE9">
        <w:rPr>
          <w:rFonts w:asciiTheme="majorHAnsi" w:hAnsiTheme="majorHAnsi"/>
        </w:rPr>
        <w:t>nego.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9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OKRES OBOWIĄZYWANIA UMOWY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</w:rPr>
      </w:pPr>
      <w:r w:rsidRPr="007E6EE9">
        <w:rPr>
          <w:rFonts w:asciiTheme="majorHAnsi" w:hAnsiTheme="majorHAnsi"/>
        </w:rPr>
        <w:t xml:space="preserve">Umowa zostaje zawarta z mocą od dnia </w:t>
      </w:r>
      <w:r w:rsidRPr="007E6EE9">
        <w:rPr>
          <w:rFonts w:asciiTheme="majorHAnsi" w:hAnsiTheme="majorHAnsi"/>
          <w:b/>
        </w:rPr>
        <w:t xml:space="preserve">………………….. r. </w:t>
      </w:r>
      <w:r w:rsidRPr="007E6EE9">
        <w:rPr>
          <w:rFonts w:asciiTheme="majorHAnsi" w:hAnsiTheme="majorHAnsi"/>
        </w:rPr>
        <w:t xml:space="preserve">do: </w:t>
      </w:r>
      <w:r w:rsidRPr="007E6EE9">
        <w:rPr>
          <w:rFonts w:asciiTheme="majorHAnsi" w:hAnsiTheme="majorHAnsi"/>
          <w:b/>
        </w:rPr>
        <w:t>………………………… r.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Każdej ze stron przysługuje prawo wypowiedzenia niniejszej umowy z zachowaniem </w:t>
      </w:r>
      <w:r w:rsidR="002356C1" w:rsidRPr="007E6EE9">
        <w:rPr>
          <w:rFonts w:asciiTheme="majorHAnsi" w:hAnsiTheme="majorHAnsi"/>
        </w:rPr>
        <w:t xml:space="preserve">3 </w:t>
      </w:r>
      <w:r w:rsidRPr="007E6EE9">
        <w:rPr>
          <w:rFonts w:asciiTheme="majorHAnsi" w:hAnsiTheme="majorHAnsi"/>
        </w:rPr>
        <w:t xml:space="preserve">miesięcznego okresu wypowiedzenia zgłoszonego stronie przeciwnej na piśmie. 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Jeżeli w toku wykonywania umowy wystąpią okoliczności, których Strony nie mogły przewidzieć przy jej zawieraniu, będzie to podstawą do wystąpienia Stron o renegocjację warunków umowy lub skr</w:t>
      </w:r>
      <w:r w:rsidRPr="007E6EE9">
        <w:rPr>
          <w:rFonts w:asciiTheme="majorHAnsi" w:hAnsiTheme="majorHAnsi"/>
        </w:rPr>
        <w:t>ó</w:t>
      </w:r>
      <w:r w:rsidRPr="007E6EE9">
        <w:rPr>
          <w:rFonts w:asciiTheme="majorHAnsi" w:hAnsiTheme="majorHAnsi"/>
        </w:rPr>
        <w:t>cenia okresu jej obowiązywania.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rozwiązać niniejszą umowę ze skutkiem natychmiastowym                   w przypadku: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utraty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uprawnień do wykonywania zawodu,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popełnienia w czasie trwania umowy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przestępstwa, które uniemożliwia dalsze świadczenie usług medycznych </w:t>
      </w:r>
      <w:r w:rsidRPr="007E6EE9">
        <w:rPr>
          <w:rFonts w:asciiTheme="majorHAnsi" w:hAnsiTheme="majorHAnsi"/>
          <w:b/>
          <w:bCs/>
        </w:rPr>
        <w:t>Przyjmującemu zamówienie</w:t>
      </w:r>
      <w:r w:rsidRPr="007E6EE9">
        <w:rPr>
          <w:rFonts w:asciiTheme="majorHAnsi" w:hAnsiTheme="majorHAnsi"/>
        </w:rPr>
        <w:t>, jeśli popełni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nie przestępstwa zostało stwierdzone prawomocnym wyrokiem sądowym,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powtarzających się uzasadnionych skarg pacjentów, złożonych zgodnie z kartą praw pacjenta, gdy wynikają one z rażącego naruszenia niniejszej umowy oraz przepisów prawa,</w:t>
      </w:r>
    </w:p>
    <w:p w:rsidR="00C67D85" w:rsidRPr="007E6EE9" w:rsidRDefault="00094CEC">
      <w:pPr>
        <w:numPr>
          <w:ilvl w:val="2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nienależytego udzielania świadczeń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lub nieuzasadnion</w:t>
      </w:r>
      <w:r w:rsidRPr="007E6EE9">
        <w:rPr>
          <w:rFonts w:asciiTheme="majorHAnsi" w:hAnsiTheme="majorHAnsi"/>
        </w:rPr>
        <w:t>e</w:t>
      </w:r>
      <w:r w:rsidRPr="007E6EE9">
        <w:rPr>
          <w:rFonts w:asciiTheme="majorHAnsi" w:hAnsiTheme="majorHAnsi"/>
        </w:rPr>
        <w:t>go ograniczenia ich zakresu</w:t>
      </w:r>
    </w:p>
    <w:p w:rsidR="00C67D85" w:rsidRPr="007E6EE9" w:rsidRDefault="00094CEC">
      <w:pPr>
        <w:numPr>
          <w:ilvl w:val="0"/>
          <w:numId w:val="14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  <w:b/>
          <w:bCs/>
        </w:rPr>
        <w:lastRenderedPageBreak/>
        <w:t xml:space="preserve">Przyjmujący zamówienie </w:t>
      </w:r>
      <w:r w:rsidRPr="007E6EE9">
        <w:rPr>
          <w:rFonts w:asciiTheme="majorHAnsi" w:hAnsiTheme="majorHAnsi"/>
        </w:rPr>
        <w:t>jest uprawniony do rozwiązania umowy w trybie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natychmiastowym, bez zachowania okresu wypowiedzenia w przypadku pozostawania przez </w:t>
      </w:r>
      <w:r w:rsidRPr="007E6EE9">
        <w:rPr>
          <w:rFonts w:asciiTheme="majorHAnsi" w:hAnsiTheme="majorHAnsi"/>
          <w:b/>
          <w:bCs/>
        </w:rPr>
        <w:t xml:space="preserve">Udzielającego zamówienia </w:t>
      </w:r>
      <w:r w:rsidRPr="007E6EE9">
        <w:rPr>
          <w:rFonts w:asciiTheme="majorHAnsi" w:hAnsiTheme="majorHAnsi"/>
        </w:rPr>
        <w:t>w zwłoce</w:t>
      </w:r>
      <w:r w:rsidRPr="007E6EE9">
        <w:rPr>
          <w:rFonts w:asciiTheme="majorHAnsi" w:hAnsiTheme="majorHAnsi"/>
          <w:b/>
          <w:bCs/>
        </w:rPr>
        <w:t xml:space="preserve"> </w:t>
      </w:r>
      <w:r w:rsidRPr="007E6EE9">
        <w:rPr>
          <w:rFonts w:asciiTheme="majorHAnsi" w:hAnsiTheme="majorHAnsi"/>
        </w:rPr>
        <w:t xml:space="preserve">z zapłatą chociażby części wynagrodzenia dłuższą niż 30 dni po uprzednim wezwaniu </w:t>
      </w:r>
      <w:r w:rsidRPr="007E6EE9">
        <w:rPr>
          <w:rFonts w:asciiTheme="majorHAnsi" w:hAnsiTheme="majorHAnsi"/>
          <w:b/>
          <w:bCs/>
        </w:rPr>
        <w:t>Udzi</w:t>
      </w:r>
      <w:r w:rsidRPr="007E6EE9">
        <w:rPr>
          <w:rFonts w:asciiTheme="majorHAnsi" w:hAnsiTheme="majorHAnsi"/>
          <w:b/>
          <w:bCs/>
        </w:rPr>
        <w:t>e</w:t>
      </w:r>
      <w:r w:rsidRPr="007E6EE9">
        <w:rPr>
          <w:rFonts w:asciiTheme="majorHAnsi" w:hAnsiTheme="majorHAnsi"/>
          <w:b/>
          <w:bCs/>
        </w:rPr>
        <w:t>lającego zamówienia</w:t>
      </w:r>
      <w:r w:rsidRPr="007E6EE9">
        <w:rPr>
          <w:rFonts w:asciiTheme="majorHAnsi" w:hAnsiTheme="majorHAnsi"/>
        </w:rPr>
        <w:t xml:space="preserve"> na piśmie i wyznaczeniu dodatkowego terminu do zapłaty nie krótszym niż </w:t>
      </w:r>
      <w:r w:rsidRPr="007E6EE9">
        <w:rPr>
          <w:rFonts w:asciiTheme="majorHAnsi" w:hAnsiTheme="majorHAnsi"/>
          <w:b/>
          <w:bCs/>
        </w:rPr>
        <w:t>7</w:t>
      </w:r>
      <w:r w:rsidRPr="007E6EE9">
        <w:rPr>
          <w:rFonts w:asciiTheme="majorHAnsi" w:hAnsiTheme="majorHAnsi"/>
        </w:rPr>
        <w:t xml:space="preserve"> dni. </w:t>
      </w:r>
    </w:p>
    <w:p w:rsidR="00C67D85" w:rsidRPr="007E6EE9" w:rsidRDefault="00C67D85" w:rsidP="00825840">
      <w:pPr>
        <w:spacing w:line="276" w:lineRule="auto"/>
        <w:rPr>
          <w:rFonts w:asciiTheme="majorHAnsi" w:hAnsiTheme="majorHAnsi"/>
          <w:b/>
          <w:bCs/>
        </w:rPr>
      </w:pPr>
    </w:p>
    <w:p w:rsidR="00C67D85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10</w:t>
      </w:r>
      <w:r w:rsidR="00D963D9">
        <w:rPr>
          <w:rFonts w:asciiTheme="majorHAnsi" w:hAnsiTheme="majorHAnsi"/>
          <w:b/>
          <w:bCs/>
        </w:rPr>
        <w:t xml:space="preserve"> 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KARY UMOWNE</w:t>
      </w:r>
    </w:p>
    <w:p w:rsidR="00C67D85" w:rsidRPr="007E6EE9" w:rsidRDefault="00C67D85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W przypadku niewykonywania lub nienależytego wykonywania przez </w:t>
      </w:r>
      <w:r w:rsidRPr="007E6EE9">
        <w:rPr>
          <w:rFonts w:asciiTheme="majorHAnsi" w:hAnsiTheme="majorHAnsi"/>
          <w:b/>
          <w:bCs/>
        </w:rPr>
        <w:t>Przyjmującego zamówienie</w:t>
      </w:r>
      <w:r w:rsidRPr="007E6EE9">
        <w:rPr>
          <w:rFonts w:asciiTheme="majorHAnsi" w:hAnsiTheme="majorHAnsi"/>
        </w:rPr>
        <w:t xml:space="preserve"> jego obowiązków wynikających z niniejszej umowy, polegających w szczególności na: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udzielaniu świadczeń w sposób i na warunkach nie odpowiadających wymogom określonym w obowiązujących przepisach i w umowie,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nieudzielaniu świadczeń w czasie i miejscu ustalonym w umowie, z wyłącze</w:t>
      </w:r>
      <w:r w:rsidR="00E9337E">
        <w:rPr>
          <w:rFonts w:asciiTheme="majorHAnsi" w:hAnsiTheme="majorHAnsi"/>
        </w:rPr>
        <w:t xml:space="preserve">niem okresu o którym mowa w </w:t>
      </w:r>
      <w:r w:rsidR="00E9337E" w:rsidRPr="00E9337E">
        <w:rPr>
          <w:rFonts w:asciiTheme="majorHAnsi" w:hAnsiTheme="majorHAnsi"/>
          <w:bCs/>
        </w:rPr>
        <w:t>§</w:t>
      </w:r>
      <w:r w:rsidRPr="00E9337E">
        <w:rPr>
          <w:rFonts w:asciiTheme="majorHAnsi" w:hAnsiTheme="majorHAnsi"/>
        </w:rPr>
        <w:t xml:space="preserve"> </w:t>
      </w:r>
      <w:r w:rsidRPr="007E6EE9">
        <w:rPr>
          <w:rFonts w:asciiTheme="majorHAnsi" w:hAnsiTheme="majorHAnsi"/>
        </w:rPr>
        <w:t>2 ust. 19-20 niniejszej Umowy;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obciążaniu pacjentów kosztami leków lub wyrobów medycznych,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udaremnieniu kontroli przeprowadzonej przez </w:t>
      </w:r>
      <w:r w:rsidRPr="007E6EE9">
        <w:rPr>
          <w:rFonts w:asciiTheme="majorHAnsi" w:hAnsiTheme="majorHAnsi"/>
          <w:b/>
          <w:bCs/>
        </w:rPr>
        <w:t>Udzielającego zamówienia</w:t>
      </w:r>
      <w:r w:rsidRPr="007E6EE9">
        <w:rPr>
          <w:rFonts w:asciiTheme="majorHAnsi" w:hAnsiTheme="majorHAnsi"/>
        </w:rPr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7E6EE9">
        <w:rPr>
          <w:rFonts w:asciiTheme="majorHAnsi" w:hAnsiTheme="majorHAnsi"/>
        </w:rPr>
        <w:br/>
        <w:t xml:space="preserve">z wyłączeniem okresu o którym mowa w </w:t>
      </w:r>
      <w:r w:rsidR="00AC0336" w:rsidRPr="007E6EE9">
        <w:rPr>
          <w:rFonts w:asciiTheme="majorHAnsi" w:hAnsiTheme="majorHAnsi"/>
        </w:rPr>
        <w:t>§</w:t>
      </w:r>
      <w:r w:rsidRPr="007E6EE9">
        <w:rPr>
          <w:rFonts w:asciiTheme="majorHAnsi" w:hAnsiTheme="majorHAnsi"/>
        </w:rPr>
        <w:t>2 ust. 19-20 niniejszej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pobieraniu nienależnych opłat od pacjentów za świadczenia będące przedmiotem umowy,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niep</w:t>
      </w:r>
      <w:r w:rsidR="00403071" w:rsidRPr="007E6EE9">
        <w:rPr>
          <w:rFonts w:asciiTheme="majorHAnsi" w:hAnsiTheme="majorHAnsi"/>
        </w:rPr>
        <w:t>rawidłowemu</w:t>
      </w:r>
      <w:r w:rsidRPr="007E6EE9">
        <w:rPr>
          <w:rFonts w:asciiTheme="majorHAnsi" w:hAnsiTheme="majorHAnsi"/>
        </w:rPr>
        <w:t xml:space="preserve"> prowadzeniu dokumentacji medycznej,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badań profilaktycznych,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aktualnych szkoleń z zakresu BHP,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nie posiadaniu odzieży roboczej,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braku lub nie przedłożeniu umowy u</w:t>
      </w:r>
      <w:r w:rsidR="00AC0336">
        <w:rPr>
          <w:rFonts w:asciiTheme="majorHAnsi" w:hAnsiTheme="majorHAnsi"/>
        </w:rPr>
        <w:t>bezpieczenia o której mowa w § 2 ust. 14 f)</w:t>
      </w:r>
      <w:r w:rsidRPr="007E6EE9">
        <w:rPr>
          <w:rFonts w:asciiTheme="majorHAnsi" w:hAnsiTheme="majorHAnsi"/>
        </w:rPr>
        <w:t>,</w:t>
      </w:r>
    </w:p>
    <w:p w:rsidR="00C67D85" w:rsidRPr="007E6EE9" w:rsidRDefault="00094CEC">
      <w:pPr>
        <w:numPr>
          <w:ilvl w:val="0"/>
          <w:numId w:val="16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>wykorzystywaniu sprzętu pomieszczeń, urządzeń</w:t>
      </w:r>
      <w:r w:rsidR="00E9337E">
        <w:rPr>
          <w:rFonts w:asciiTheme="majorHAnsi" w:hAnsiTheme="majorHAnsi"/>
        </w:rPr>
        <w:t xml:space="preserve"> medycznych o których mowa w § 4</w:t>
      </w:r>
      <w:r w:rsidR="00AC0336">
        <w:rPr>
          <w:rFonts w:asciiTheme="majorHAnsi" w:hAnsiTheme="majorHAnsi"/>
        </w:rPr>
        <w:t xml:space="preserve"> ust. </w:t>
      </w:r>
      <w:r w:rsidRPr="007E6EE9">
        <w:rPr>
          <w:rFonts w:asciiTheme="majorHAnsi" w:hAnsiTheme="majorHAnsi"/>
        </w:rPr>
        <w:t>w sp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sób sprzeczny z postanowieniami niniejszej umowy,</w:t>
      </w:r>
    </w:p>
    <w:p w:rsidR="00C67D85" w:rsidRPr="007E6EE9" w:rsidRDefault="00094CEC">
      <w:pPr>
        <w:spacing w:line="276" w:lineRule="auto"/>
        <w:ind w:left="447"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   Udzielający zamówienia</w:t>
      </w:r>
      <w:r w:rsidRPr="007E6EE9">
        <w:rPr>
          <w:rFonts w:asciiTheme="majorHAnsi" w:hAnsiTheme="majorHAnsi"/>
        </w:rPr>
        <w:t xml:space="preserve"> ma prawo do obciążenia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 xml:space="preserve">karami umownymi              w wysokości do 10% wynagrodzenia </w:t>
      </w:r>
      <w:r w:rsidRPr="007E6EE9">
        <w:rPr>
          <w:rFonts w:asciiTheme="majorHAnsi" w:hAnsiTheme="majorHAnsi"/>
          <w:b/>
          <w:bCs/>
        </w:rPr>
        <w:t xml:space="preserve">Przyjmującego zamówienie </w:t>
      </w:r>
      <w:r w:rsidRPr="007E6EE9">
        <w:rPr>
          <w:rFonts w:asciiTheme="majorHAnsi" w:hAnsiTheme="majorHAnsi"/>
        </w:rPr>
        <w:t>za miesiąc poprzedzający miesiąc w którym doszło do niewykonywania lub nienależytego wykonywania obowiązków opisanych powyżej.</w:t>
      </w:r>
    </w:p>
    <w:p w:rsidR="00C67D85" w:rsidRPr="007E6EE9" w:rsidRDefault="00094CEC">
      <w:pPr>
        <w:pStyle w:val="Akapitzlist1"/>
        <w:widowControl w:val="0"/>
        <w:numPr>
          <w:ilvl w:val="0"/>
          <w:numId w:val="15"/>
        </w:numPr>
        <w:tabs>
          <w:tab w:val="clear" w:pos="357"/>
          <w:tab w:val="left" w:pos="360"/>
        </w:tabs>
        <w:spacing w:line="276" w:lineRule="auto"/>
        <w:ind w:hanging="340"/>
        <w:rPr>
          <w:rFonts w:asciiTheme="majorHAnsi" w:hAnsiTheme="majorHAnsi"/>
          <w:b/>
          <w:bCs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Przyjmujący zamówienie </w:t>
      </w:r>
      <w:r w:rsidRPr="007E6EE9">
        <w:rPr>
          <w:rFonts w:asciiTheme="majorHAnsi" w:hAnsiTheme="majorHAnsi"/>
          <w:sz w:val="20"/>
          <w:szCs w:val="20"/>
        </w:rPr>
        <w:t xml:space="preserve">może ponawiać kary umowne o których mowa w ust. 1. jedynie w sytuacji ponownego dopuszczenia się tego samego naruszenia przez Przyjmującego zamówienie, nie więcej jednak niż łącznie 3 razy za te samo naruszenie; </w:t>
      </w:r>
    </w:p>
    <w:p w:rsidR="00C67D85" w:rsidRPr="007E6EE9" w:rsidRDefault="00094CEC">
      <w:pPr>
        <w:pStyle w:val="Akapitzlist1"/>
        <w:numPr>
          <w:ilvl w:val="0"/>
          <w:numId w:val="15"/>
        </w:numPr>
        <w:spacing w:line="276" w:lineRule="auto"/>
        <w:ind w:hanging="34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b/>
          <w:bCs/>
          <w:sz w:val="20"/>
          <w:szCs w:val="20"/>
        </w:rPr>
        <w:t xml:space="preserve">Udzielający zamówienia </w:t>
      </w:r>
      <w:r w:rsidRPr="007E6EE9">
        <w:rPr>
          <w:rFonts w:asciiTheme="majorHAnsi" w:hAnsiTheme="majorHAnsi"/>
          <w:sz w:val="20"/>
          <w:szCs w:val="20"/>
        </w:rPr>
        <w:t xml:space="preserve">ma prawo do potracenia kary umownej z wynagrodzenia </w:t>
      </w:r>
      <w:r w:rsidRPr="007E6EE9">
        <w:rPr>
          <w:rFonts w:asciiTheme="majorHAnsi" w:hAnsiTheme="majorHAnsi"/>
          <w:b/>
          <w:bCs/>
          <w:sz w:val="20"/>
          <w:szCs w:val="20"/>
        </w:rPr>
        <w:t>Przyjmującego zamówienie</w:t>
      </w:r>
      <w:r w:rsidRPr="007E6EE9">
        <w:rPr>
          <w:rFonts w:asciiTheme="majorHAnsi" w:hAnsiTheme="majorHAnsi"/>
          <w:sz w:val="20"/>
          <w:szCs w:val="20"/>
        </w:rPr>
        <w:t xml:space="preserve"> w przypadku niezapłacenia kary na podstawie noty obciążeniowej doręczonej </w:t>
      </w:r>
      <w:r w:rsidRPr="007E6EE9">
        <w:rPr>
          <w:rFonts w:asciiTheme="majorHAnsi" w:hAnsiTheme="majorHAnsi"/>
          <w:b/>
          <w:bCs/>
          <w:sz w:val="20"/>
          <w:szCs w:val="20"/>
        </w:rPr>
        <w:t>Przyjm</w:t>
      </w:r>
      <w:r w:rsidRPr="007E6EE9">
        <w:rPr>
          <w:rFonts w:asciiTheme="majorHAnsi" w:hAnsiTheme="majorHAnsi"/>
          <w:b/>
          <w:bCs/>
          <w:sz w:val="20"/>
          <w:szCs w:val="20"/>
        </w:rPr>
        <w:t>u</w:t>
      </w:r>
      <w:r w:rsidRPr="007E6EE9">
        <w:rPr>
          <w:rFonts w:asciiTheme="majorHAnsi" w:hAnsiTheme="majorHAnsi"/>
          <w:b/>
          <w:bCs/>
          <w:sz w:val="20"/>
          <w:szCs w:val="20"/>
        </w:rPr>
        <w:t>jącemu zamówienie.</w:t>
      </w:r>
    </w:p>
    <w:p w:rsidR="00C67D85" w:rsidRDefault="00094CEC" w:rsidP="00825840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</w:rPr>
        <w:t xml:space="preserve">Jeżeli szkoda przewyższa karę </w:t>
      </w:r>
      <w:r w:rsidRPr="007E6EE9">
        <w:rPr>
          <w:rFonts w:asciiTheme="majorHAnsi" w:hAnsiTheme="majorHAnsi"/>
          <w:b/>
          <w:bCs/>
        </w:rPr>
        <w:t>Udzielający zamówienia</w:t>
      </w:r>
      <w:r w:rsidRPr="007E6EE9">
        <w:rPr>
          <w:rFonts w:asciiTheme="majorHAnsi" w:hAnsiTheme="majorHAnsi"/>
        </w:rPr>
        <w:t xml:space="preserve"> może dochodzić odszkodowania uzupełni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jącego na zasadach ogólnych.</w:t>
      </w:r>
      <w:r w:rsidRPr="007E6EE9">
        <w:rPr>
          <w:rFonts w:asciiTheme="majorHAnsi" w:hAnsiTheme="majorHAnsi"/>
          <w:b/>
          <w:bCs/>
        </w:rPr>
        <w:t xml:space="preserve"> </w:t>
      </w:r>
    </w:p>
    <w:p w:rsidR="00D963D9" w:rsidRPr="00825840" w:rsidRDefault="00D963D9" w:rsidP="00825840">
      <w:pPr>
        <w:numPr>
          <w:ilvl w:val="0"/>
          <w:numId w:val="15"/>
        </w:numPr>
        <w:suppressAutoHyphens w:val="0"/>
        <w:spacing w:line="276" w:lineRule="auto"/>
        <w:ind w:hanging="340"/>
        <w:jc w:val="both"/>
        <w:rPr>
          <w:rFonts w:asciiTheme="majorHAnsi" w:hAnsiTheme="majorHAnsi"/>
          <w:b/>
          <w:bCs/>
        </w:rPr>
      </w:pPr>
    </w:p>
    <w:p w:rsidR="00C67D85" w:rsidRDefault="00094CEC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11</w:t>
      </w:r>
    </w:p>
    <w:p w:rsidR="00D963D9" w:rsidRPr="007E6EE9" w:rsidRDefault="00D963D9" w:rsidP="00585B68">
      <w:pPr>
        <w:suppressAutoHyphens w:val="0"/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 w:rsidP="00585B6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POUFNOŚĆ</w:t>
      </w:r>
    </w:p>
    <w:p w:rsidR="00C67D85" w:rsidRPr="007E6EE9" w:rsidRDefault="00C67D85">
      <w:pPr>
        <w:suppressAutoHyphens w:val="0"/>
        <w:spacing w:line="276" w:lineRule="auto"/>
        <w:ind w:left="357"/>
        <w:jc w:val="both"/>
        <w:rPr>
          <w:rFonts w:asciiTheme="majorHAnsi" w:hAnsiTheme="majorHAnsi"/>
          <w:b/>
          <w:bCs/>
        </w:rPr>
      </w:pP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Zarówno w czasie obowiązywania niniejszej umowy jak i w ciągu 7 lat od jej wygaśnięcia każda ze stron jest zobowiązana do zachowania w tajemnicy wszelkich informacji w posiadanie których weszła w związku z wykonywaniem niniejszej umowy. 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C67D85" w:rsidRPr="007E6EE9" w:rsidRDefault="00094CEC">
      <w:pPr>
        <w:numPr>
          <w:ilvl w:val="0"/>
          <w:numId w:val="17"/>
        </w:numPr>
        <w:suppressAutoHyphens w:val="0"/>
        <w:spacing w:line="276" w:lineRule="auto"/>
        <w:ind w:left="340" w:hanging="340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lastRenderedPageBreak/>
        <w:t>Przyjmujący zamówienie zobowiązuje się do zachowania w tajemnicy wszystkich poufnych danych            i informacji dotyczących działalności Zamawiającego, do których wykonawca ma dostęp i uzyskał je            w związku  z wykonywaniem niniejszej umowy, w szczególności informacji stanowiących dane os</w:t>
      </w:r>
      <w:r w:rsidRPr="007E6EE9">
        <w:rPr>
          <w:rFonts w:asciiTheme="majorHAnsi" w:hAnsiTheme="majorHAnsi"/>
        </w:rPr>
        <w:t>o</w:t>
      </w:r>
      <w:r w:rsidRPr="007E6EE9">
        <w:rPr>
          <w:rFonts w:asciiTheme="majorHAnsi" w:hAnsiTheme="majorHAnsi"/>
        </w:rPr>
        <w:t>bowe oraz wszelkie inne informacje prawnie chronione.</w:t>
      </w:r>
    </w:p>
    <w:p w:rsidR="00C67D85" w:rsidRPr="007E6EE9" w:rsidRDefault="00C67D85">
      <w:pPr>
        <w:suppressAutoHyphens w:val="0"/>
        <w:spacing w:line="276" w:lineRule="auto"/>
        <w:ind w:left="340"/>
        <w:jc w:val="both"/>
        <w:rPr>
          <w:rFonts w:asciiTheme="majorHAnsi" w:hAnsiTheme="majorHAnsi"/>
        </w:rPr>
      </w:pPr>
    </w:p>
    <w:p w:rsidR="00C67D85" w:rsidRDefault="00094CEC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</w:rPr>
        <w:t>§ 12</w:t>
      </w:r>
    </w:p>
    <w:p w:rsidR="00D963D9" w:rsidRPr="00825840" w:rsidRDefault="00D963D9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</w:p>
    <w:p w:rsidR="00C67D85" w:rsidRPr="007E6EE9" w:rsidRDefault="00094CEC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  <w:r w:rsidRPr="007E6EE9">
        <w:rPr>
          <w:rFonts w:asciiTheme="majorHAnsi" w:hAnsiTheme="majorHAnsi" w:cs="Cambria"/>
          <w:b/>
        </w:rPr>
        <w:t>OCHRONA DANYCH OSOBOWYCH</w:t>
      </w:r>
    </w:p>
    <w:p w:rsidR="00C67D85" w:rsidRPr="007E6EE9" w:rsidRDefault="00C67D85">
      <w:pPr>
        <w:pStyle w:val="Akapitzlist"/>
        <w:suppressAutoHyphens w:val="0"/>
        <w:spacing w:line="276" w:lineRule="auto"/>
        <w:ind w:left="357"/>
        <w:rPr>
          <w:rFonts w:asciiTheme="majorHAnsi" w:hAnsiTheme="majorHAnsi" w:cs="Cambria"/>
          <w:b/>
        </w:rPr>
      </w:pPr>
    </w:p>
    <w:p w:rsidR="001A6569" w:rsidRPr="007E6EE9" w:rsidRDefault="00094CEC" w:rsidP="001A6569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 w:cs="Cambria"/>
          <w:bCs/>
        </w:rPr>
      </w:pPr>
      <w:r w:rsidRPr="007E6EE9">
        <w:rPr>
          <w:rFonts w:asciiTheme="majorHAnsi" w:hAnsiTheme="majorHAnsi" w:cs="Cambria"/>
          <w:bCs/>
        </w:rPr>
        <w:t xml:space="preserve">Administratorem danych osobowych jest </w:t>
      </w:r>
      <w:r w:rsidR="00151E36" w:rsidRPr="007E6EE9">
        <w:rPr>
          <w:rFonts w:asciiTheme="majorHAnsi" w:hAnsiTheme="majorHAnsi" w:cs="Cambria"/>
          <w:bCs/>
        </w:rPr>
        <w:t xml:space="preserve">Wojewódzki  Szpital </w:t>
      </w:r>
      <w:r w:rsidRPr="007E6EE9">
        <w:rPr>
          <w:rFonts w:asciiTheme="majorHAnsi" w:hAnsiTheme="majorHAnsi" w:cs="Cambria"/>
          <w:bCs/>
        </w:rPr>
        <w:t xml:space="preserve"> Specjalistyczny nr 4 w Bytomiu, </w:t>
      </w:r>
      <w:r w:rsidR="00151E36" w:rsidRPr="007E6EE9">
        <w:rPr>
          <w:rFonts w:asciiTheme="majorHAnsi" w:hAnsiTheme="majorHAnsi" w:cs="Cambria"/>
          <w:bCs/>
        </w:rPr>
        <w:t xml:space="preserve">            </w:t>
      </w:r>
      <w:r w:rsidRPr="007E6EE9">
        <w:rPr>
          <w:rFonts w:asciiTheme="majorHAnsi" w:hAnsiTheme="majorHAnsi" w:cs="Cambria"/>
          <w:bCs/>
        </w:rPr>
        <w:t>ul. Aleja Legionów 10, 41-902 Bytom. Dane osobowe przetwarzane są w celu realizacji niniejszej umowy. Informuje się o prawie dostępu do danych osobowych, ich sprostowania, usunięcia, ograniczenia przetwarzania lub o prawie do wniesienia sprzeciwu wobec przetwarzania, a także o prawie do przenoszenia danych. Dane będą przetwarzane przez okres realizacji umowy, a po jej zakończeniu przez czas adekwatny dla zabezpieczenia interesów Administratora wynikający z przepisów prawa. Podanie danych osobowych jest dobrowolne, ale niezbędne do zawarcia umowy. Administrator może powierzyć przetwarzanie zebranych danych osobowych  innemu podmiotowi na podstawie zawartej z nim umowy powierzenia zgodnie z obowiązującymi przepisami prawa o ochronie danych osobowych. Administrator może udostępnić dane osobowe tylko podmiotom upoważnionym na podstawie przepisów prawa.</w:t>
      </w:r>
    </w:p>
    <w:p w:rsidR="001A6569" w:rsidRPr="007E6EE9" w:rsidRDefault="001A6569" w:rsidP="00D1527D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 xml:space="preserve">Kontakt w sprawie przetwarzania danych osobowych, e-mail: </w:t>
      </w:r>
      <w:hyperlink r:id="rId8" w:history="1">
        <w:r w:rsidRPr="007E6EE9">
          <w:rPr>
            <w:rStyle w:val="Hipercze"/>
            <w:rFonts w:asciiTheme="majorHAnsi" w:hAnsiTheme="majorHAnsi"/>
            <w:color w:val="auto"/>
            <w:u w:val="none"/>
          </w:rPr>
          <w:t>IOD@szpital4.bytom.pl</w:t>
        </w:r>
      </w:hyperlink>
    </w:p>
    <w:p w:rsidR="00691388" w:rsidRPr="007E6EE9" w:rsidRDefault="00691388" w:rsidP="00825840">
      <w:pPr>
        <w:suppressAutoHyphens w:val="0"/>
        <w:spacing w:line="276" w:lineRule="auto"/>
        <w:jc w:val="both"/>
        <w:rPr>
          <w:rFonts w:asciiTheme="majorHAnsi" w:hAnsiTheme="majorHAnsi"/>
        </w:rPr>
      </w:pPr>
    </w:p>
    <w:p w:rsidR="00691388" w:rsidRDefault="00691388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 w:cs="Cambria"/>
          <w:b/>
        </w:rPr>
      </w:pPr>
      <w:r w:rsidRPr="007E6EE9">
        <w:rPr>
          <w:rFonts w:asciiTheme="majorHAnsi" w:hAnsiTheme="majorHAnsi" w:cs="Cambria"/>
          <w:b/>
        </w:rPr>
        <w:t>§ 13</w:t>
      </w:r>
    </w:p>
    <w:p w:rsidR="00D963D9" w:rsidRPr="00825840" w:rsidRDefault="00D963D9" w:rsidP="00825840">
      <w:pPr>
        <w:pStyle w:val="Akapitzlist"/>
        <w:suppressAutoHyphens w:val="0"/>
        <w:spacing w:line="276" w:lineRule="auto"/>
        <w:ind w:left="357"/>
        <w:jc w:val="center"/>
        <w:rPr>
          <w:rFonts w:asciiTheme="majorHAnsi" w:hAnsiTheme="majorHAnsi"/>
        </w:rPr>
      </w:pPr>
    </w:p>
    <w:p w:rsidR="00691388" w:rsidRPr="00857087" w:rsidRDefault="00691388" w:rsidP="00857087">
      <w:pPr>
        <w:pStyle w:val="Akapitzlist"/>
        <w:tabs>
          <w:tab w:val="left" w:pos="513"/>
        </w:tabs>
        <w:spacing w:line="276" w:lineRule="auto"/>
        <w:ind w:left="357"/>
        <w:jc w:val="both"/>
        <w:rPr>
          <w:rFonts w:asciiTheme="majorHAnsi" w:hAnsiTheme="majorHAnsi"/>
          <w:b/>
          <w:color w:val="000000"/>
          <w:spacing w:val="16"/>
        </w:rPr>
      </w:pPr>
      <w:r w:rsidRPr="00857087">
        <w:rPr>
          <w:rFonts w:asciiTheme="majorHAnsi" w:hAnsiTheme="majorHAnsi"/>
          <w:b/>
          <w:color w:val="000000"/>
          <w:spacing w:val="16"/>
        </w:rPr>
        <w:t>POLITYKA BEZPIECZEŃSTWA INFORMACJI I OCHRONY DANYCH OSOBOWYCH</w:t>
      </w:r>
    </w:p>
    <w:p w:rsidR="00691388" w:rsidRPr="00857087" w:rsidRDefault="00691388" w:rsidP="00857087">
      <w:pPr>
        <w:pStyle w:val="Zawartoramki"/>
        <w:jc w:val="both"/>
      </w:pPr>
    </w:p>
    <w:p w:rsidR="00691388" w:rsidRPr="00857087" w:rsidRDefault="00691388" w:rsidP="00857087">
      <w:pPr>
        <w:pStyle w:val="Zawartoramki"/>
        <w:spacing w:line="276" w:lineRule="auto"/>
        <w:jc w:val="both"/>
        <w:rPr>
          <w:spacing w:val="8"/>
        </w:rPr>
      </w:pPr>
      <w:r w:rsidRPr="00857087">
        <w:t xml:space="preserve">Przyjmujący zamówienie zobowiązuje się do </w:t>
      </w:r>
      <w:r w:rsidRPr="00857087">
        <w:rPr>
          <w:spacing w:val="3"/>
        </w:rPr>
        <w:t xml:space="preserve">zachowania w poufności danych osobowych   do </w:t>
      </w:r>
      <w:r w:rsidRPr="00857087">
        <w:rPr>
          <w:spacing w:val="1"/>
        </w:rPr>
        <w:t>których ma dostęp i sposobu ich zabezpieczenia, w związku z wykonywaniem</w:t>
      </w:r>
      <w:r w:rsidR="00BC210D" w:rsidRPr="00857087">
        <w:rPr>
          <w:spacing w:val="1"/>
        </w:rPr>
        <w:t xml:space="preserve"> umowy</w:t>
      </w:r>
      <w:r w:rsidRPr="00857087">
        <w:rPr>
          <w:spacing w:val="1"/>
        </w:rPr>
        <w:t xml:space="preserve"> </w:t>
      </w:r>
      <w:r w:rsidR="00BC210D" w:rsidRPr="00857087">
        <w:rPr>
          <w:bCs/>
        </w:rPr>
        <w:t xml:space="preserve">o udzielenie zamówienia na udzielanie świadczeń zdrowotnych </w:t>
      </w:r>
      <w:r w:rsidRPr="00857087">
        <w:rPr>
          <w:spacing w:val="13"/>
        </w:rPr>
        <w:t xml:space="preserve">zawartej z Wojewódzkim Szpitalem Specjalistycznym </w:t>
      </w:r>
      <w:r w:rsidRPr="00857087">
        <w:rPr>
          <w:spacing w:val="5"/>
        </w:rPr>
        <w:t xml:space="preserve">nr 4 </w:t>
      </w:r>
      <w:r w:rsidR="00BC210D" w:rsidRPr="00857087">
        <w:rPr>
          <w:spacing w:val="5"/>
        </w:rPr>
        <w:t xml:space="preserve">                     </w:t>
      </w:r>
      <w:r w:rsidRPr="00857087">
        <w:rPr>
          <w:spacing w:val="5"/>
        </w:rPr>
        <w:t>w Bytomiu zarówno w takcie jej realizacji i po zakończeniu</w:t>
      </w:r>
      <w:r w:rsidR="00BC210D" w:rsidRPr="00857087">
        <w:rPr>
          <w:spacing w:val="5"/>
        </w:rPr>
        <w:t>. Zobowiązuje się również</w:t>
      </w:r>
      <w:r w:rsidRPr="00857087">
        <w:rPr>
          <w:spacing w:val="5"/>
        </w:rPr>
        <w:t xml:space="preserve"> do </w:t>
      </w:r>
      <w:r w:rsidRPr="00857087">
        <w:rPr>
          <w:spacing w:val="8"/>
        </w:rPr>
        <w:t xml:space="preserve">zachowania </w:t>
      </w:r>
      <w:r w:rsidR="00BC210D" w:rsidRPr="00857087">
        <w:rPr>
          <w:spacing w:val="8"/>
        </w:rPr>
        <w:t xml:space="preserve">               </w:t>
      </w:r>
      <w:r w:rsidRPr="00857087">
        <w:rPr>
          <w:spacing w:val="8"/>
        </w:rPr>
        <w:t xml:space="preserve">w poufności wszystkich informacji medycznych związanych z pobytem </w:t>
      </w:r>
      <w:r w:rsidRPr="00857087">
        <w:rPr>
          <w:spacing w:val="-1"/>
        </w:rPr>
        <w:t>pacjentów w Szpitalu zarówno za ich życia jak i po śmierci.</w:t>
      </w:r>
      <w:r w:rsidR="00BC210D" w:rsidRPr="00857087">
        <w:rPr>
          <w:spacing w:val="-1"/>
        </w:rPr>
        <w:t xml:space="preserve"> </w:t>
      </w:r>
      <w:r w:rsidRPr="00857087">
        <w:rPr>
          <w:spacing w:val="-2"/>
        </w:rPr>
        <w:t xml:space="preserve">Zobowiązuję się do ścisłego przestrzegania postanowień regulaminów, instrukcji, procedur, </w:t>
      </w:r>
      <w:r w:rsidRPr="00857087">
        <w:rPr>
          <w:spacing w:val="8"/>
        </w:rPr>
        <w:t>warunków i postanowień umowy, które wiążą się z ochroną danych osobowych,</w:t>
      </w:r>
      <w:r w:rsidR="00BC210D" w:rsidRPr="00857087">
        <w:rPr>
          <w:spacing w:val="8"/>
        </w:rPr>
        <w:t xml:space="preserve">                        </w:t>
      </w:r>
      <w:r w:rsidRPr="00857087">
        <w:rPr>
          <w:spacing w:val="8"/>
        </w:rPr>
        <w:t xml:space="preserve">a w </w:t>
      </w:r>
      <w:r w:rsidRPr="00857087">
        <w:rPr>
          <w:spacing w:val="1"/>
        </w:rPr>
        <w:t>szczególności</w:t>
      </w:r>
      <w:r w:rsidR="00BC210D" w:rsidRPr="00857087">
        <w:rPr>
          <w:spacing w:val="1"/>
        </w:rPr>
        <w:t xml:space="preserve"> Przyjmujący Zamówienie </w:t>
      </w:r>
      <w:r w:rsidRPr="00857087">
        <w:rPr>
          <w:spacing w:val="1"/>
        </w:rPr>
        <w:t xml:space="preserve"> nie będ</w:t>
      </w:r>
      <w:r w:rsidR="00BC210D" w:rsidRPr="00857087">
        <w:rPr>
          <w:spacing w:val="1"/>
        </w:rPr>
        <w:t>zie</w:t>
      </w:r>
      <w:r w:rsidRPr="00857087">
        <w:rPr>
          <w:spacing w:val="1"/>
        </w:rPr>
        <w:t xml:space="preserve"> bez stosownego upoważnienia wykorzystywał(a) danych osobowych </w:t>
      </w:r>
      <w:r w:rsidRPr="00857087">
        <w:t>ze zbiorów Wojewódzkiego Szpitala Specjalistycznego nr 4 w Bytomiu oraz w celach nie związanych z wykonaniem tej umowy.</w:t>
      </w:r>
      <w:r w:rsidR="00585B68" w:rsidRPr="00857087">
        <w:t xml:space="preserve"> </w:t>
      </w:r>
      <w:r w:rsidR="00BC210D" w:rsidRPr="00857087">
        <w:t>Przyjmujący zamówienie o</w:t>
      </w:r>
      <w:r w:rsidRPr="00857087">
        <w:t xml:space="preserve">świadcza, iż </w:t>
      </w:r>
      <w:r w:rsidR="00BC210D" w:rsidRPr="00857087">
        <w:t>miał</w:t>
      </w:r>
      <w:r w:rsidRPr="00857087">
        <w:t xml:space="preserve"> możliwość zapoznania się z dokumentem Polityki Bezpieczeństwa Informacji i Ochrony Danych Osobowych wraz z ujętymi tam podstawami </w:t>
      </w:r>
      <w:r w:rsidRPr="00857087">
        <w:rPr>
          <w:spacing w:val="-2"/>
        </w:rPr>
        <w:t xml:space="preserve">obowiązującego prawa oraz uczestnictwa w szkoleniu z zakresu tej dokumentacji </w:t>
      </w:r>
      <w:r w:rsidR="00BC210D" w:rsidRPr="00857087">
        <w:rPr>
          <w:spacing w:val="-2"/>
        </w:rPr>
        <w:t xml:space="preserve"> </w:t>
      </w:r>
      <w:r w:rsidRPr="00857087">
        <w:rPr>
          <w:spacing w:val="-2"/>
        </w:rPr>
        <w:t xml:space="preserve">i stosowania </w:t>
      </w:r>
      <w:r w:rsidRPr="00857087">
        <w:t>zasad Polityki Bezpieczeństwa Informacji i Ochrony Danych Osobowych .</w:t>
      </w:r>
    </w:p>
    <w:p w:rsidR="00C67D85" w:rsidRPr="007E6EE9" w:rsidRDefault="00C67D85" w:rsidP="00857087">
      <w:pPr>
        <w:pStyle w:val="Zawartoramki"/>
        <w:jc w:val="both"/>
      </w:pPr>
    </w:p>
    <w:p w:rsidR="00C67D85" w:rsidRPr="007E6EE9" w:rsidRDefault="00C67D85" w:rsidP="00857087">
      <w:pPr>
        <w:pStyle w:val="Zawartoramki"/>
        <w:jc w:val="both"/>
      </w:pPr>
    </w:p>
    <w:p w:rsidR="00C67D85" w:rsidRDefault="00691388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§ 14</w:t>
      </w:r>
    </w:p>
    <w:p w:rsidR="00D963D9" w:rsidRPr="007E6EE9" w:rsidRDefault="00D963D9">
      <w:pPr>
        <w:spacing w:line="276" w:lineRule="auto"/>
        <w:jc w:val="center"/>
        <w:rPr>
          <w:rFonts w:asciiTheme="majorHAnsi" w:hAnsiTheme="majorHAnsi"/>
          <w:b/>
          <w:bCs/>
        </w:rPr>
      </w:pPr>
    </w:p>
    <w:p w:rsidR="00C67D85" w:rsidRPr="007E6EE9" w:rsidRDefault="00094CEC">
      <w:pPr>
        <w:spacing w:line="276" w:lineRule="auto"/>
        <w:jc w:val="center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>POSTANOWIENIA KOŃCOWE</w:t>
      </w:r>
    </w:p>
    <w:p w:rsidR="00151E36" w:rsidRPr="007E6EE9" w:rsidRDefault="00151E36" w:rsidP="00151E36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151E36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1. Jeżeli zajdą okoliczności, których strony nie przewidywały w chwili zawarcia umowy, dopuszczają one możliwość renegocjacji warunków jej realizacji.</w:t>
      </w:r>
    </w:p>
    <w:p w:rsidR="00C67D85" w:rsidRPr="007E6EE9" w:rsidRDefault="00151E36" w:rsidP="00151E36">
      <w:pPr>
        <w:suppressAutoHyphens w:val="0"/>
        <w:spacing w:line="276" w:lineRule="auto"/>
        <w:jc w:val="both"/>
        <w:rPr>
          <w:rFonts w:asciiTheme="majorHAnsi" w:hAnsiTheme="majorHAnsi"/>
        </w:rPr>
      </w:pPr>
      <w:r w:rsidRPr="007E6EE9">
        <w:rPr>
          <w:rFonts w:asciiTheme="majorHAnsi" w:hAnsiTheme="majorHAnsi"/>
        </w:rPr>
        <w:t>2. Niezależnie od ust. 1 ustala się, że w przypadku istotnych zmian zasad kontraktowania lub warunków finansowania świadczeń objętych niniejszą umową przez Narodowy Fundusz Zdrowia w sposób odbieg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jący od obowiązujących w dniu podpisania umowy z przyczyn nie leżących po stronie Udzielającego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mówienia, wezwie on Przyjmującego Zamówienie do renegocjacji wynagrodzenia, na co Przyjmujący Z</w:t>
      </w:r>
      <w:r w:rsidRPr="007E6EE9">
        <w:rPr>
          <w:rFonts w:asciiTheme="majorHAnsi" w:hAnsiTheme="majorHAnsi"/>
        </w:rPr>
        <w:t>a</w:t>
      </w:r>
      <w:r w:rsidRPr="007E6EE9">
        <w:rPr>
          <w:rFonts w:asciiTheme="majorHAnsi" w:hAnsiTheme="majorHAnsi"/>
        </w:rPr>
        <w:t>mówienie wyraża niniejszym zgodę. Renegocjacje, o których mowa w zdaniu poprzedzającym, odbywać się będą w ramach i na podstawie zmian warunków finansowania umowy wprowadzonych pomiędzy Szp</w:t>
      </w:r>
      <w:r w:rsidRPr="007E6EE9">
        <w:rPr>
          <w:rFonts w:asciiTheme="majorHAnsi" w:hAnsiTheme="majorHAnsi"/>
        </w:rPr>
        <w:t>i</w:t>
      </w:r>
      <w:r w:rsidRPr="007E6EE9">
        <w:rPr>
          <w:rFonts w:asciiTheme="majorHAnsi" w:hAnsiTheme="majorHAnsi"/>
        </w:rPr>
        <w:lastRenderedPageBreak/>
        <w:t xml:space="preserve">talem a Narodowym Funduszem Zdrowia. Brak porozumienia pomiędzy Udzielającym Zamówienia </w:t>
      </w:r>
      <w:r w:rsidR="00825840">
        <w:rPr>
          <w:rFonts w:asciiTheme="majorHAnsi" w:hAnsiTheme="majorHAnsi"/>
        </w:rPr>
        <w:t xml:space="preserve">             </w:t>
      </w:r>
      <w:r w:rsidRPr="007E6EE9">
        <w:rPr>
          <w:rFonts w:asciiTheme="majorHAnsi" w:hAnsiTheme="majorHAnsi"/>
        </w:rPr>
        <w:t>a Przyjmującym Zamówienie stanowić będzie podstawę rozwiązania umowy przez każdą ze stron za        dwutygodniowym wypowiedzeniem.</w:t>
      </w:r>
    </w:p>
    <w:p w:rsidR="00C67D85" w:rsidRPr="007E6EE9" w:rsidRDefault="00151E36" w:rsidP="00151E36">
      <w:pPr>
        <w:pStyle w:val="Akapitzlist1"/>
        <w:spacing w:line="276" w:lineRule="auto"/>
        <w:ind w:left="0" w:firstLine="0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 xml:space="preserve">3.  </w:t>
      </w:r>
      <w:r w:rsidR="00094CEC" w:rsidRPr="007E6EE9">
        <w:rPr>
          <w:rFonts w:asciiTheme="majorHAnsi" w:hAnsiTheme="majorHAnsi"/>
          <w:sz w:val="20"/>
          <w:szCs w:val="20"/>
        </w:rPr>
        <w:t>Zmiana postanowień niniejszej umowy wymaga zachowania formy pisemnej pod rygorem nieważności.</w:t>
      </w:r>
    </w:p>
    <w:p w:rsidR="00C67D85" w:rsidRPr="007E6EE9" w:rsidRDefault="00094CEC" w:rsidP="00151E36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Ewentualne sprawy sporne wynikłe na tle wykonywania niniejszej umowy po wyczerpaniu możliw</w:t>
      </w:r>
      <w:r w:rsidRPr="007E6EE9">
        <w:rPr>
          <w:rFonts w:asciiTheme="majorHAnsi" w:hAnsiTheme="majorHAnsi"/>
          <w:sz w:val="20"/>
          <w:szCs w:val="20"/>
        </w:rPr>
        <w:t>o</w:t>
      </w:r>
      <w:r w:rsidRPr="007E6EE9">
        <w:rPr>
          <w:rFonts w:asciiTheme="majorHAnsi" w:hAnsiTheme="majorHAnsi"/>
          <w:sz w:val="20"/>
          <w:szCs w:val="20"/>
        </w:rPr>
        <w:t xml:space="preserve">ści ich polubownego załatwienia, podlegać będą rozstrzygnięciu przez Sąd powszechny właściwy dla siedziby </w:t>
      </w:r>
      <w:r w:rsidRPr="007E6EE9">
        <w:rPr>
          <w:rFonts w:asciiTheme="majorHAnsi" w:hAnsiTheme="majorHAnsi"/>
          <w:b/>
          <w:bCs/>
          <w:sz w:val="20"/>
          <w:szCs w:val="20"/>
        </w:rPr>
        <w:t>Udzielającego zamówienia.</w:t>
      </w:r>
    </w:p>
    <w:p w:rsidR="00C67D85" w:rsidRPr="00825840" w:rsidRDefault="00094CEC" w:rsidP="00825840">
      <w:pPr>
        <w:pStyle w:val="Akapitzlist1"/>
        <w:numPr>
          <w:ilvl w:val="3"/>
          <w:numId w:val="27"/>
        </w:numPr>
        <w:spacing w:line="276" w:lineRule="auto"/>
        <w:rPr>
          <w:rFonts w:asciiTheme="majorHAnsi" w:hAnsiTheme="majorHAnsi"/>
          <w:sz w:val="20"/>
          <w:szCs w:val="20"/>
        </w:rPr>
      </w:pPr>
      <w:r w:rsidRPr="007E6EE9">
        <w:rPr>
          <w:rFonts w:asciiTheme="majorHAnsi" w:hAnsiTheme="majorHAnsi"/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C67D85" w:rsidRPr="007E6EE9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Default="00C67D85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D963D9" w:rsidRDefault="00D963D9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D963D9" w:rsidRDefault="00D963D9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D963D9" w:rsidRDefault="00D963D9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825840" w:rsidRPr="007E6EE9" w:rsidRDefault="00825840">
      <w:pPr>
        <w:tabs>
          <w:tab w:val="left" w:pos="0"/>
        </w:tabs>
        <w:spacing w:line="276" w:lineRule="auto"/>
        <w:rPr>
          <w:rFonts w:asciiTheme="majorHAnsi" w:hAnsiTheme="majorHAnsi"/>
        </w:rPr>
      </w:pP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 …………………………………….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……………………………………….</w:t>
      </w:r>
    </w:p>
    <w:p w:rsidR="00C67D85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</w:t>
      </w:r>
      <w:r w:rsidRPr="007E6EE9">
        <w:rPr>
          <w:rFonts w:asciiTheme="majorHAnsi" w:hAnsiTheme="majorHAnsi"/>
          <w:b/>
          <w:bCs/>
        </w:rPr>
        <w:tab/>
        <w:t xml:space="preserve">   Przyjmujący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Udzielający</w:t>
      </w:r>
    </w:p>
    <w:p w:rsidR="00D1748F" w:rsidRPr="007E6EE9" w:rsidRDefault="00094CEC">
      <w:pPr>
        <w:spacing w:line="276" w:lineRule="auto"/>
        <w:jc w:val="both"/>
        <w:rPr>
          <w:rFonts w:asciiTheme="majorHAnsi" w:hAnsiTheme="majorHAnsi"/>
          <w:b/>
          <w:bCs/>
        </w:rPr>
      </w:pPr>
      <w:r w:rsidRPr="007E6EE9">
        <w:rPr>
          <w:rFonts w:asciiTheme="majorHAnsi" w:hAnsiTheme="majorHAnsi"/>
          <w:b/>
          <w:bCs/>
        </w:rPr>
        <w:t xml:space="preserve">    </w:t>
      </w:r>
      <w:r w:rsidRPr="007E6EE9">
        <w:rPr>
          <w:rFonts w:asciiTheme="majorHAnsi" w:hAnsiTheme="majorHAnsi"/>
          <w:b/>
          <w:bCs/>
        </w:rPr>
        <w:tab/>
        <w:t xml:space="preserve">   Zamówienie  </w:t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</w:r>
      <w:r w:rsidRPr="007E6EE9">
        <w:rPr>
          <w:rFonts w:asciiTheme="majorHAnsi" w:hAnsiTheme="majorHAnsi"/>
          <w:b/>
          <w:bCs/>
        </w:rPr>
        <w:tab/>
        <w:t xml:space="preserve">                      Zamówienia</w:t>
      </w: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  <w:b/>
          <w:bCs/>
        </w:rPr>
      </w:pPr>
    </w:p>
    <w:p w:rsidR="00D1748F" w:rsidRPr="007E6EE9" w:rsidRDefault="00D1748F">
      <w:pPr>
        <w:spacing w:line="276" w:lineRule="auto"/>
        <w:jc w:val="both"/>
        <w:rPr>
          <w:rFonts w:asciiTheme="majorHAnsi" w:hAnsiTheme="majorHAnsi"/>
        </w:rPr>
      </w:pPr>
    </w:p>
    <w:sectPr w:rsidR="00D1748F" w:rsidRPr="007E6EE9" w:rsidSect="00257EF2">
      <w:footerReference w:type="default" r:id="rId9"/>
      <w:pgSz w:w="11906" w:h="16838"/>
      <w:pgMar w:top="1418" w:right="1418" w:bottom="1304" w:left="1418" w:header="0" w:footer="709" w:gutter="0"/>
      <w:cols w:space="708"/>
      <w:formProt w:val="0"/>
      <w:docGrid w:linePitch="360" w:charSpace="819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D8E25EE" w15:done="0"/>
  <w15:commentEx w15:paraId="5866CF60" w15:done="0"/>
  <w15:commentEx w15:paraId="63B37DD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53C44AE9" w16cex:dateUtc="2023-11-02T12:04:00Z"/>
  <w16cex:commentExtensible w16cex:durableId="3633BDCE" w16cex:dateUtc="2023-11-02T12:50:00Z"/>
  <w16cex:commentExtensible w16cex:durableId="51598B8B" w16cex:dateUtc="2023-11-02T12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8E25EE" w16cid:durableId="53C44AE9"/>
  <w16cid:commentId w16cid:paraId="5866CF60" w16cid:durableId="3633BDCE"/>
  <w16cid:commentId w16cid:paraId="63B37DDC" w16cid:durableId="51598B8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45C" w:rsidRDefault="0044445C">
      <w:r>
        <w:separator/>
      </w:r>
    </w:p>
  </w:endnote>
  <w:endnote w:type="continuationSeparator" w:id="0">
    <w:p w:rsidR="0044445C" w:rsidRDefault="00444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D85" w:rsidRDefault="008253CE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Ramka1" o:spid="_x0000_s1026" type="#_x0000_t202" style="position:absolute;margin-left:-360.7pt;margin-top:.05pt;width:5.05pt;height:11.55pt;z-index:9;visibility:visible;mso-wrap-distance-left:0;mso-wrap-distance-right:0;mso-position-horizontal:right;mso-position-horizontal-relative:margin" o:allowincell="f" stroked="f">
          <v:fill opacity="0"/>
          <v:textbox style="mso-fit-shape-to-text:t" inset="0,0,0,0">
            <w:txbxContent>
              <w:p w:rsidR="00C67D85" w:rsidRDefault="008253CE">
                <w:pPr>
                  <w:pStyle w:val="Stopka"/>
                  <w:rPr>
                    <w:rStyle w:val="Numerstrony"/>
                  </w:rPr>
                </w:pPr>
                <w:r>
                  <w:rPr>
                    <w:rStyle w:val="Numerstrony"/>
                  </w:rPr>
                  <w:fldChar w:fldCharType="begin"/>
                </w:r>
                <w:r w:rsidR="00094CEC">
                  <w:rPr>
                    <w:rStyle w:val="Numerstrony"/>
                  </w:rPr>
                  <w:instrText>PAGE</w:instrText>
                </w:r>
                <w:r>
                  <w:rPr>
                    <w:rStyle w:val="Numerstrony"/>
                  </w:rPr>
                  <w:fldChar w:fldCharType="separate"/>
                </w:r>
                <w:r w:rsidR="00DC0D9F">
                  <w:rPr>
                    <w:rStyle w:val="Numerstrony"/>
                    <w:noProof/>
                  </w:rPr>
                  <w:t>9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45C" w:rsidRDefault="0044445C">
      <w:r>
        <w:separator/>
      </w:r>
    </w:p>
  </w:footnote>
  <w:footnote w:type="continuationSeparator" w:id="0">
    <w:p w:rsidR="0044445C" w:rsidRDefault="004444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044C16"/>
    <w:multiLevelType w:val="multilevel"/>
    <w:tmpl w:val="500C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A38A4"/>
    <w:multiLevelType w:val="multilevel"/>
    <w:tmpl w:val="53F41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577EAF"/>
    <w:multiLevelType w:val="multilevel"/>
    <w:tmpl w:val="8B8023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10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3323FF"/>
    <w:multiLevelType w:val="multilevel"/>
    <w:tmpl w:val="65B2F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19">
    <w:nsid w:val="554617B1"/>
    <w:multiLevelType w:val="multilevel"/>
    <w:tmpl w:val="BC2448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0">
    <w:nsid w:val="57773428"/>
    <w:multiLevelType w:val="multilevel"/>
    <w:tmpl w:val="32C65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2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27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1"/>
  </w:num>
  <w:num w:numId="4">
    <w:abstractNumId w:val="18"/>
  </w:num>
  <w:num w:numId="5">
    <w:abstractNumId w:val="22"/>
  </w:num>
  <w:num w:numId="6">
    <w:abstractNumId w:val="9"/>
  </w:num>
  <w:num w:numId="7">
    <w:abstractNumId w:val="10"/>
  </w:num>
  <w:num w:numId="8">
    <w:abstractNumId w:val="5"/>
  </w:num>
  <w:num w:numId="9">
    <w:abstractNumId w:val="23"/>
  </w:num>
  <w:num w:numId="10">
    <w:abstractNumId w:val="14"/>
  </w:num>
  <w:num w:numId="11">
    <w:abstractNumId w:val="2"/>
  </w:num>
  <w:num w:numId="12">
    <w:abstractNumId w:val="13"/>
  </w:num>
  <w:num w:numId="13">
    <w:abstractNumId w:val="24"/>
  </w:num>
  <w:num w:numId="14">
    <w:abstractNumId w:val="16"/>
  </w:num>
  <w:num w:numId="15">
    <w:abstractNumId w:val="11"/>
  </w:num>
  <w:num w:numId="16">
    <w:abstractNumId w:val="26"/>
  </w:num>
  <w:num w:numId="17">
    <w:abstractNumId w:val="15"/>
  </w:num>
  <w:num w:numId="18">
    <w:abstractNumId w:val="27"/>
  </w:num>
  <w:num w:numId="19">
    <w:abstractNumId w:val="1"/>
  </w:num>
  <w:num w:numId="20">
    <w:abstractNumId w:val="25"/>
  </w:num>
  <w:num w:numId="21">
    <w:abstractNumId w:val="8"/>
  </w:num>
  <w:num w:numId="22">
    <w:abstractNumId w:val="3"/>
  </w:num>
  <w:num w:numId="23">
    <w:abstractNumId w:val="6"/>
  </w:num>
  <w:num w:numId="24">
    <w:abstractNumId w:val="0"/>
  </w:num>
  <w:num w:numId="25">
    <w:abstractNumId w:val="4"/>
  </w:num>
  <w:num w:numId="26">
    <w:abstractNumId w:val="19"/>
  </w:num>
  <w:num w:numId="27">
    <w:abstractNumId w:val="17"/>
  </w:num>
  <w:num w:numId="28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wel Medon">
    <w15:presenceInfo w15:providerId="Windows Live" w15:userId="1e1ba8b61d0b11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autoHyphenation/>
  <w:hyphenationZone w:val="425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67D85"/>
    <w:rsid w:val="00055366"/>
    <w:rsid w:val="00094CEC"/>
    <w:rsid w:val="000D662F"/>
    <w:rsid w:val="00151E36"/>
    <w:rsid w:val="00163B16"/>
    <w:rsid w:val="00185D60"/>
    <w:rsid w:val="001A1832"/>
    <w:rsid w:val="001A6569"/>
    <w:rsid w:val="002356C1"/>
    <w:rsid w:val="00257EF2"/>
    <w:rsid w:val="002B5CF5"/>
    <w:rsid w:val="002F5E7F"/>
    <w:rsid w:val="0037545E"/>
    <w:rsid w:val="003E2249"/>
    <w:rsid w:val="00403071"/>
    <w:rsid w:val="00430841"/>
    <w:rsid w:val="0044445C"/>
    <w:rsid w:val="00477CC9"/>
    <w:rsid w:val="004E4861"/>
    <w:rsid w:val="00565F59"/>
    <w:rsid w:val="00582D0E"/>
    <w:rsid w:val="00585B68"/>
    <w:rsid w:val="005944BE"/>
    <w:rsid w:val="005C7208"/>
    <w:rsid w:val="00620BC4"/>
    <w:rsid w:val="00621E70"/>
    <w:rsid w:val="00691388"/>
    <w:rsid w:val="006F3192"/>
    <w:rsid w:val="007D2337"/>
    <w:rsid w:val="007E05EB"/>
    <w:rsid w:val="007E6EE9"/>
    <w:rsid w:val="00813008"/>
    <w:rsid w:val="00822ABE"/>
    <w:rsid w:val="008253CE"/>
    <w:rsid w:val="00825840"/>
    <w:rsid w:val="00857087"/>
    <w:rsid w:val="00857737"/>
    <w:rsid w:val="0086671B"/>
    <w:rsid w:val="008E672A"/>
    <w:rsid w:val="00993C0C"/>
    <w:rsid w:val="009A2EF0"/>
    <w:rsid w:val="009C056C"/>
    <w:rsid w:val="009E4A6B"/>
    <w:rsid w:val="00A77176"/>
    <w:rsid w:val="00AC0336"/>
    <w:rsid w:val="00AE79C2"/>
    <w:rsid w:val="00AF01B4"/>
    <w:rsid w:val="00AF30D1"/>
    <w:rsid w:val="00B10CE3"/>
    <w:rsid w:val="00B947AA"/>
    <w:rsid w:val="00BC210D"/>
    <w:rsid w:val="00C27A6E"/>
    <w:rsid w:val="00C511E0"/>
    <w:rsid w:val="00C67D85"/>
    <w:rsid w:val="00D1527D"/>
    <w:rsid w:val="00D1748F"/>
    <w:rsid w:val="00D2514D"/>
    <w:rsid w:val="00D2611F"/>
    <w:rsid w:val="00D963D9"/>
    <w:rsid w:val="00DC0D9F"/>
    <w:rsid w:val="00DE4E35"/>
    <w:rsid w:val="00DF1D6A"/>
    <w:rsid w:val="00E9337E"/>
    <w:rsid w:val="00F718C9"/>
    <w:rsid w:val="00FB27A0"/>
    <w:rsid w:val="00FC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8B2"/>
    <w:rPr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4B68B2"/>
  </w:style>
  <w:style w:type="character" w:customStyle="1" w:styleId="TekstdymkaZnak">
    <w:name w:val="Tekst dymka Znak"/>
    <w:link w:val="Tekstdymka"/>
    <w:uiPriority w:val="99"/>
    <w:semiHidden/>
    <w:qFormat/>
    <w:rsid w:val="00B45478"/>
    <w:rPr>
      <w:rFonts w:ascii="Tahoma" w:hAnsi="Tahoma" w:cs="Tahoma"/>
      <w:kern w:val="2"/>
      <w:sz w:val="16"/>
      <w:szCs w:val="16"/>
      <w:lang w:eastAsia="ar-SA"/>
    </w:rPr>
  </w:style>
  <w:style w:type="character" w:styleId="Pogrubienie">
    <w:name w:val="Strong"/>
    <w:basedOn w:val="Domylnaczcionkaakapitu"/>
    <w:uiPriority w:val="22"/>
    <w:qFormat/>
    <w:rsid w:val="00B5578A"/>
    <w:rPr>
      <w:b/>
      <w:bCs/>
    </w:rPr>
  </w:style>
  <w:style w:type="paragraph" w:styleId="Nagwek">
    <w:name w:val="header"/>
    <w:basedOn w:val="Normalny"/>
    <w:next w:val="Tekstpodstawowy"/>
    <w:qFormat/>
    <w:rsid w:val="00163B1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163B16"/>
    <w:pPr>
      <w:spacing w:after="140" w:line="276" w:lineRule="auto"/>
    </w:pPr>
  </w:style>
  <w:style w:type="paragraph" w:styleId="Lista">
    <w:name w:val="List"/>
    <w:basedOn w:val="Tekstpodstawowy"/>
    <w:rsid w:val="00163B16"/>
    <w:rPr>
      <w:rFonts w:cs="Lucida Sans"/>
    </w:rPr>
  </w:style>
  <w:style w:type="paragraph" w:styleId="Legenda">
    <w:name w:val="caption"/>
    <w:basedOn w:val="Normalny"/>
    <w:qFormat/>
    <w:rsid w:val="00163B1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63B16"/>
    <w:pPr>
      <w:suppressLineNumbers/>
    </w:pPr>
    <w:rPr>
      <w:rFonts w:cs="Lucida Sans"/>
    </w:rPr>
  </w:style>
  <w:style w:type="paragraph" w:customStyle="1" w:styleId="Akapitzlist1">
    <w:name w:val="Akapit z listą1"/>
    <w:basedOn w:val="Normalny"/>
    <w:qFormat/>
    <w:rsid w:val="004B68B2"/>
    <w:pPr>
      <w:suppressAutoHyphens w:val="0"/>
      <w:ind w:left="708" w:hanging="425"/>
      <w:jc w:val="both"/>
    </w:pPr>
    <w:rPr>
      <w:sz w:val="24"/>
      <w:szCs w:val="24"/>
    </w:rPr>
  </w:style>
  <w:style w:type="paragraph" w:customStyle="1" w:styleId="Gwkaistopka">
    <w:name w:val="Główka i stopka"/>
    <w:basedOn w:val="Normalny"/>
    <w:qFormat/>
    <w:rsid w:val="00163B16"/>
  </w:style>
  <w:style w:type="paragraph" w:styleId="Stopka">
    <w:name w:val="footer"/>
    <w:basedOn w:val="Normalny"/>
    <w:rsid w:val="004B68B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5478"/>
    <w:rPr>
      <w:rFonts w:ascii="Tahoma" w:hAnsi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2809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163B16"/>
  </w:style>
  <w:style w:type="character" w:styleId="Hipercze">
    <w:name w:val="Hyperlink"/>
    <w:rsid w:val="001A6569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53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36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366"/>
    <w:rPr>
      <w:kern w:val="2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53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5366"/>
    <w:rPr>
      <w:b/>
      <w:bCs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zpital4.bytom.pl" TargetMode="Externa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F06781-5E2B-4B88-9DD1-9E82D0BD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3573</Words>
  <Characters>21440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57/DZZL/2015</vt:lpstr>
    </vt:vector>
  </TitlesOfParts>
  <Company>WSZS nr4</Company>
  <LinksUpToDate>false</LinksUpToDate>
  <CharactersWithSpaces>24964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57/DZZL/2015</dc:title>
  <dc:creator>Urszula Kwaśnik</dc:creator>
  <cp:lastModifiedBy>Magdalena Jasiczek</cp:lastModifiedBy>
  <cp:revision>7</cp:revision>
  <cp:lastPrinted>2023-11-21T12:40:00Z</cp:lastPrinted>
  <dcterms:created xsi:type="dcterms:W3CDTF">2023-11-20T10:38:00Z</dcterms:created>
  <dcterms:modified xsi:type="dcterms:W3CDTF">2023-11-21T12:40:00Z</dcterms:modified>
  <dc:language>pl-PL</dc:language>
</cp:coreProperties>
</file>