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Dotyczy: ogłoszenia konkursu ofert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udzielanie przez lekarzy świadczeń zdrowotnych w Oddziale Neurochirurgii i Neurotraumatologii                                             w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Wojewódzkim Szpitalu Specjalistycznym Nr 4 w Bytomiu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ZMIANA TERMINU SKAŁADANIA I OTWARCIA OFERT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Komisja Konkursowa informuje, że zmianie ulega termin składania i otwarcia ofert                w konkursie ofert na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udzielanie przez lekarzy świadczeń zdrowotnych w Oddziale Neurochirurgii i Neurotraumatologii w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Wojewódzkim Szpitalu Specjalistycznym Nr 4 w Bytomiu.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Termin składania ofert upływa dnia  </w:t>
      </w:r>
      <w:r>
        <w:rPr>
          <w:rFonts w:cs="Times New Roman" w:ascii="Times New Roman" w:hAnsi="Times New Roman"/>
          <w:b/>
          <w:sz w:val="24"/>
          <w:szCs w:val="24"/>
        </w:rPr>
        <w:t>28.06.2023 r. godz.12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30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Termin otwarcia ofert nastąpi w dniu </w:t>
      </w:r>
      <w:r>
        <w:rPr>
          <w:rFonts w:cs="Times New Roman" w:ascii="Times New Roman" w:hAnsi="Times New Roman"/>
          <w:b/>
          <w:sz w:val="24"/>
          <w:szCs w:val="24"/>
        </w:rPr>
        <w:t>28.06.2023 r. o godz. 14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00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Termin rozstrzygnięcia i ogłoszenia wyników nastąpi w dniu </w:t>
      </w:r>
      <w:r>
        <w:rPr>
          <w:rFonts w:cs="Times New Roman" w:ascii="Times New Roman" w:hAnsi="Times New Roman"/>
          <w:b/>
          <w:sz w:val="24"/>
          <w:szCs w:val="24"/>
        </w:rPr>
        <w:t>29.06.2023 r.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d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LibreOffice/7.3.0.3$Windows_X86_64 LibreOffice_project/0f246aa12d0eee4a0f7adcefbf7c878fc2238db3</Application>
  <AppVersion>15.0000</AppVersion>
  <Pages>1</Pages>
  <Words>91</Words>
  <Characters>589</Characters>
  <CharactersWithSpaces>734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2023-06-23T11:19:00Z</dcterms:created>
  <dc:creator>Szpital</dc:creator>
  <dc:description/>
  <dc:language>pl-PL</dc:language>
  <cp:lastModifiedBy>pa278</cp:lastModifiedBy>
  <dcterms:modified xsi:type="dcterms:W3CDTF">2023-06-23T11:36:00Z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