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620CEE">
        <w:t>Neurochirurgicznej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620CEE">
        <w:rPr>
          <w:b/>
          <w:i/>
        </w:rPr>
        <w:t xml:space="preserve">Neurochirurgicznej                     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620CEE">
        <w:t>neurochirurgii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620CEE">
        <w:rPr>
          <w:b/>
          <w:i/>
        </w:rPr>
        <w:t>Neurochirurgicznej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E30288">
        <w:t>01.12.</w:t>
      </w:r>
      <w:r w:rsidR="000558CB">
        <w:t>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620CEE">
        <w:t>27</w:t>
      </w:r>
      <w:r w:rsidR="00E30288">
        <w:t>.11</w:t>
      </w:r>
      <w:r w:rsidR="00065D2C">
        <w:t>.2025</w:t>
      </w:r>
      <w:r w:rsidRPr="006E737B">
        <w:t xml:space="preserve"> r. o godz. </w:t>
      </w:r>
      <w:r w:rsidR="00E3028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620CEE">
        <w:t>28</w:t>
      </w:r>
      <w:bookmarkStart w:id="4" w:name="_GoBack"/>
      <w:bookmarkEnd w:id="4"/>
      <w:r w:rsidR="00E30288">
        <w:t>.11</w:t>
      </w:r>
      <w:r w:rsidR="00065D2C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91" w:rsidRDefault="00326291" w:rsidP="000267F7">
      <w:r>
        <w:separator/>
      </w:r>
    </w:p>
  </w:endnote>
  <w:endnote w:type="continuationSeparator" w:id="0">
    <w:p w:rsidR="00326291" w:rsidRDefault="0032629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620CEE">
      <w:rPr>
        <w:noProof/>
      </w:rPr>
      <w:t>4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91" w:rsidRDefault="00326291" w:rsidP="000267F7">
      <w:r>
        <w:separator/>
      </w:r>
    </w:p>
  </w:footnote>
  <w:footnote w:type="continuationSeparator" w:id="0">
    <w:p w:rsidR="00326291" w:rsidRDefault="0032629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26291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0CEE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1716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17</cp:revision>
  <cp:lastPrinted>2023-08-21T09:21:00Z</cp:lastPrinted>
  <dcterms:created xsi:type="dcterms:W3CDTF">2023-11-13T11:24:00Z</dcterms:created>
  <dcterms:modified xsi:type="dcterms:W3CDTF">2025-11-13T13:13:00Z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